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38C" w:rsidRPr="0028538C" w:rsidRDefault="0028538C">
      <w:pPr>
        <w:pStyle w:val="ConsPlusNormal"/>
        <w:jc w:val="right"/>
        <w:outlineLvl w:val="0"/>
      </w:pPr>
      <w:r w:rsidRPr="0028538C">
        <w:t>Приложение 28</w:t>
      </w:r>
    </w:p>
    <w:p w:rsidR="0028538C" w:rsidRPr="0028538C" w:rsidRDefault="0028538C">
      <w:pPr>
        <w:pStyle w:val="ConsPlusNormal"/>
        <w:jc w:val="right"/>
      </w:pPr>
      <w:r w:rsidRPr="0028538C">
        <w:t>к решению Думы Белоярского района</w:t>
      </w:r>
    </w:p>
    <w:p w:rsidR="0028538C" w:rsidRPr="0028538C" w:rsidRDefault="0028538C">
      <w:pPr>
        <w:pStyle w:val="ConsPlusNormal"/>
        <w:jc w:val="right"/>
      </w:pPr>
      <w:r w:rsidRPr="0028538C">
        <w:t>от 7 декабря 2023 года N 61</w:t>
      </w:r>
    </w:p>
    <w:p w:rsidR="0028538C" w:rsidRPr="0028538C" w:rsidRDefault="0028538C">
      <w:pPr>
        <w:pStyle w:val="ConsPlusNormal"/>
        <w:jc w:val="right"/>
      </w:pPr>
    </w:p>
    <w:p w:rsidR="0028538C" w:rsidRPr="0028538C" w:rsidRDefault="0028538C">
      <w:pPr>
        <w:pStyle w:val="ConsPlusNormal"/>
        <w:jc w:val="center"/>
        <w:rPr>
          <w:b/>
          <w:bCs/>
        </w:rPr>
      </w:pPr>
      <w:r w:rsidRPr="0028538C">
        <w:rPr>
          <w:b/>
          <w:bCs/>
        </w:rPr>
        <w:t>РАСПРЕДЕЛЕНИЕ</w:t>
      </w:r>
    </w:p>
    <w:p w:rsidR="0028538C" w:rsidRPr="0028538C" w:rsidRDefault="0028538C">
      <w:pPr>
        <w:pStyle w:val="ConsPlusNormal"/>
        <w:jc w:val="center"/>
        <w:rPr>
          <w:b/>
          <w:bCs/>
        </w:rPr>
      </w:pPr>
      <w:r w:rsidRPr="0028538C">
        <w:rPr>
          <w:b/>
          <w:bCs/>
        </w:rPr>
        <w:t>БЮДЖЕТНЫХ АССИГНОВАНИЙ НА ПРЕДОСТАВЛЕНИЕ БЮДЖЕТНЫХ</w:t>
      </w:r>
    </w:p>
    <w:p w:rsidR="0028538C" w:rsidRPr="0028538C" w:rsidRDefault="0028538C">
      <w:pPr>
        <w:pStyle w:val="ConsPlusNormal"/>
        <w:jc w:val="center"/>
        <w:rPr>
          <w:b/>
          <w:bCs/>
        </w:rPr>
      </w:pPr>
      <w:r w:rsidRPr="0028538C">
        <w:rPr>
          <w:b/>
          <w:bCs/>
        </w:rPr>
        <w:t>ИНВЕСТИЦИЙ ЮРИДИЧЕСКИМ ЛИЦАМ, НЕ ЯВЛЯЮЩИМСЯ ГОСУДАРСТВЕННЫМИ</w:t>
      </w:r>
    </w:p>
    <w:p w:rsidR="0028538C" w:rsidRPr="0028538C" w:rsidRDefault="0028538C">
      <w:pPr>
        <w:pStyle w:val="ConsPlusNormal"/>
        <w:jc w:val="center"/>
        <w:rPr>
          <w:b/>
          <w:bCs/>
        </w:rPr>
      </w:pPr>
      <w:r w:rsidRPr="0028538C">
        <w:rPr>
          <w:b/>
          <w:bCs/>
        </w:rPr>
        <w:t>ИЛИ МУНИЦИПАЛЬНЫМИ УЧРЕЖДЕНИЯМИ И ГОСУДАРСТВЕННЫМИ ИЛИ</w:t>
      </w:r>
    </w:p>
    <w:p w:rsidR="0028538C" w:rsidRPr="0028538C" w:rsidRDefault="0028538C">
      <w:pPr>
        <w:pStyle w:val="ConsPlusNormal"/>
        <w:jc w:val="center"/>
        <w:rPr>
          <w:b/>
          <w:bCs/>
        </w:rPr>
      </w:pPr>
      <w:r w:rsidRPr="0028538C">
        <w:rPr>
          <w:b/>
          <w:bCs/>
        </w:rPr>
        <w:t>МУНИЦИПАЛЬНЫМИ УНИТАРНЫМИ ПРЕДПРИЯТИЯМИ, НА 2024 ГОД</w:t>
      </w:r>
    </w:p>
    <w:p w:rsidR="0028538C" w:rsidRPr="0028538C" w:rsidRDefault="0028538C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28538C" w:rsidRPr="002853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8538C" w:rsidRPr="0028538C" w:rsidRDefault="0028538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8538C" w:rsidRPr="0028538C" w:rsidRDefault="0028538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8538C" w:rsidRPr="0028538C" w:rsidRDefault="0028538C">
            <w:pPr>
              <w:pStyle w:val="ConsPlusNormal"/>
              <w:jc w:val="center"/>
            </w:pPr>
            <w:r w:rsidRPr="0028538C">
              <w:t>Список изменяющих документов</w:t>
            </w:r>
          </w:p>
          <w:p w:rsidR="0028538C" w:rsidRPr="0028538C" w:rsidRDefault="0028538C">
            <w:pPr>
              <w:pStyle w:val="ConsPlusNormal"/>
              <w:jc w:val="center"/>
            </w:pPr>
            <w:r w:rsidRPr="0028538C">
              <w:t xml:space="preserve">(введено </w:t>
            </w:r>
            <w:hyperlink r:id="rId4" w:history="1">
              <w:r w:rsidRPr="0028538C">
                <w:t>решением</w:t>
              </w:r>
            </w:hyperlink>
            <w:r w:rsidRPr="0028538C">
              <w:t xml:space="preserve"> Думы Белоярского района от 31.05.2024 N 39)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8538C" w:rsidRPr="0028538C" w:rsidRDefault="0028538C">
            <w:pPr>
              <w:pStyle w:val="ConsPlusNormal"/>
              <w:jc w:val="center"/>
            </w:pPr>
          </w:p>
        </w:tc>
      </w:tr>
    </w:tbl>
    <w:p w:rsidR="0028538C" w:rsidRPr="0028538C" w:rsidRDefault="0028538C">
      <w:pPr>
        <w:pStyle w:val="ConsPlusNormal"/>
        <w:ind w:firstLine="540"/>
        <w:jc w:val="both"/>
      </w:pPr>
    </w:p>
    <w:p w:rsidR="0028538C" w:rsidRPr="0028538C" w:rsidRDefault="0028538C">
      <w:pPr>
        <w:pStyle w:val="ConsPlusNormal"/>
        <w:jc w:val="right"/>
      </w:pPr>
      <w:r w:rsidRPr="0028538C">
        <w:t>(рублей)</w:t>
      </w:r>
    </w:p>
    <w:p w:rsidR="0028538C" w:rsidRPr="0028538C" w:rsidRDefault="0028538C">
      <w:pPr>
        <w:pStyle w:val="ConsPlusNormal"/>
        <w:rPr>
          <w:sz w:val="24"/>
          <w:szCs w:val="24"/>
        </w:rPr>
      </w:pPr>
    </w:p>
    <w:tbl>
      <w:tblPr>
        <w:tblW w:w="10280" w:type="dxa"/>
        <w:tblInd w:w="-5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40"/>
        <w:gridCol w:w="2440"/>
      </w:tblGrid>
      <w:tr w:rsidR="0028538C" w:rsidRPr="0028538C" w:rsidTr="0028538C"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8C" w:rsidRPr="0028538C" w:rsidRDefault="0028538C">
            <w:pPr>
              <w:pStyle w:val="ConsPlusNormal"/>
              <w:jc w:val="center"/>
            </w:pPr>
            <w:r w:rsidRPr="0028538C">
              <w:t>Наименование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8C" w:rsidRPr="0028538C" w:rsidRDefault="0028538C">
            <w:pPr>
              <w:pStyle w:val="ConsPlusNormal"/>
              <w:jc w:val="center"/>
            </w:pPr>
            <w:r w:rsidRPr="0028538C">
              <w:t>Сумма на год</w:t>
            </w:r>
          </w:p>
        </w:tc>
      </w:tr>
      <w:tr w:rsidR="0028538C" w:rsidRPr="0028538C" w:rsidTr="0028538C"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8C" w:rsidRPr="0028538C" w:rsidRDefault="0028538C">
            <w:pPr>
              <w:pStyle w:val="ConsPlusNormal"/>
              <w:jc w:val="center"/>
            </w:pPr>
            <w:r w:rsidRPr="0028538C">
              <w:t>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8C" w:rsidRPr="0028538C" w:rsidRDefault="0028538C">
            <w:pPr>
              <w:pStyle w:val="ConsPlusNormal"/>
              <w:jc w:val="center"/>
            </w:pPr>
            <w:r w:rsidRPr="0028538C">
              <w:t>2</w:t>
            </w:r>
          </w:p>
        </w:tc>
      </w:tr>
      <w:tr w:rsidR="0028538C" w:rsidRPr="0028538C" w:rsidTr="0028538C"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8C" w:rsidRPr="0028538C" w:rsidRDefault="0028538C">
            <w:pPr>
              <w:pStyle w:val="ConsPlusNormal"/>
            </w:pPr>
            <w:r w:rsidRPr="0028538C">
              <w:t>Бюджетные инвестиции юридическим лицам, за исключением бюджетных инвестиций в объекты капитального строительства, в том числе: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8C" w:rsidRPr="0028538C" w:rsidRDefault="0028538C">
            <w:pPr>
              <w:pStyle w:val="ConsPlusNormal"/>
              <w:jc w:val="center"/>
            </w:pPr>
          </w:p>
        </w:tc>
      </w:tr>
      <w:tr w:rsidR="0028538C" w:rsidRPr="0028538C" w:rsidTr="0028538C"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8C" w:rsidRPr="0028538C" w:rsidRDefault="0028538C">
            <w:pPr>
              <w:pStyle w:val="ConsPlusNormal"/>
            </w:pPr>
            <w:r w:rsidRPr="0028538C">
              <w:t>Приобретение обыкновенных именных бездокументарных акций акционерного общества "ЮКЭК-Белоярский"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8C" w:rsidRPr="0028538C" w:rsidRDefault="0028538C">
            <w:pPr>
              <w:pStyle w:val="ConsPlusNormal"/>
              <w:jc w:val="center"/>
            </w:pPr>
            <w:r w:rsidRPr="0028538C">
              <w:t>17 000 000,00</w:t>
            </w:r>
          </w:p>
        </w:tc>
      </w:tr>
      <w:tr w:rsidR="0028538C" w:rsidRPr="0028538C" w:rsidTr="0028538C"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38C" w:rsidRPr="0028538C" w:rsidRDefault="0028538C">
            <w:pPr>
              <w:pStyle w:val="ConsPlusNormal"/>
            </w:pPr>
            <w:r w:rsidRPr="0028538C">
              <w:t>Всего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38C" w:rsidRPr="0028538C" w:rsidRDefault="0028538C">
            <w:pPr>
              <w:pStyle w:val="ConsPlusNormal"/>
              <w:jc w:val="center"/>
            </w:pPr>
            <w:r w:rsidRPr="0028538C">
              <w:t>17 000 000,00</w:t>
            </w:r>
          </w:p>
        </w:tc>
      </w:tr>
    </w:tbl>
    <w:p w:rsidR="0028538C" w:rsidRPr="0028538C" w:rsidRDefault="0028538C">
      <w:pPr>
        <w:pStyle w:val="ConsPlusNormal"/>
        <w:ind w:firstLine="540"/>
        <w:jc w:val="both"/>
      </w:pPr>
    </w:p>
    <w:p w:rsidR="0028538C" w:rsidRPr="0028538C" w:rsidRDefault="0028538C">
      <w:pPr>
        <w:pStyle w:val="ConsPlusNormal"/>
        <w:ind w:firstLine="540"/>
        <w:jc w:val="both"/>
      </w:pPr>
    </w:p>
    <w:p w:rsidR="0028538C" w:rsidRPr="0028538C" w:rsidRDefault="0028538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  <w:bookmarkStart w:id="0" w:name="_GoBack"/>
      <w:bookmarkEnd w:id="0"/>
    </w:p>
    <w:p w:rsidR="006011B4" w:rsidRPr="0028538C" w:rsidRDefault="006011B4"/>
    <w:sectPr w:rsidR="006011B4" w:rsidRPr="0028538C" w:rsidSect="0028538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38C"/>
    <w:rsid w:val="0028538C"/>
    <w:rsid w:val="00601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5906A1-C58D-4BD8-B5CE-394EEBEF3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538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26&amp;n=303443&amp;dst=1000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2025-01-17T07:01:00Z</dcterms:created>
  <dcterms:modified xsi:type="dcterms:W3CDTF">2025-01-17T07:02:00Z</dcterms:modified>
</cp:coreProperties>
</file>