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38" w:rsidRPr="00703938" w:rsidRDefault="00703938">
      <w:pPr>
        <w:pStyle w:val="ConsPlusNormal"/>
        <w:jc w:val="right"/>
        <w:outlineLvl w:val="0"/>
      </w:pPr>
      <w:r w:rsidRPr="00703938">
        <w:t>Приложение 2</w:t>
      </w:r>
    </w:p>
    <w:p w:rsidR="00703938" w:rsidRPr="00703938" w:rsidRDefault="00703938">
      <w:pPr>
        <w:pStyle w:val="ConsPlusNormal"/>
        <w:jc w:val="right"/>
      </w:pPr>
      <w:r w:rsidRPr="00703938">
        <w:t>к решению Думы Белоярского района</w:t>
      </w:r>
    </w:p>
    <w:p w:rsidR="00703938" w:rsidRPr="00703938" w:rsidRDefault="00703938">
      <w:pPr>
        <w:pStyle w:val="ConsPlusNormal"/>
        <w:jc w:val="right"/>
      </w:pPr>
      <w:r w:rsidRPr="00703938">
        <w:t>от 7 декабря 2023 года N 61</w:t>
      </w:r>
    </w:p>
    <w:p w:rsidR="00703938" w:rsidRPr="00703938" w:rsidRDefault="00703938">
      <w:pPr>
        <w:pStyle w:val="ConsPlusNormal"/>
        <w:jc w:val="center"/>
      </w:pPr>
    </w:p>
    <w:p w:rsidR="00703938" w:rsidRPr="00703938" w:rsidRDefault="00703938">
      <w:pPr>
        <w:pStyle w:val="ConsPlusNormal"/>
        <w:jc w:val="center"/>
        <w:rPr>
          <w:b/>
          <w:bCs/>
        </w:rPr>
      </w:pPr>
      <w:r w:rsidRPr="00703938">
        <w:rPr>
          <w:b/>
          <w:bCs/>
        </w:rPr>
        <w:t>ВЕРХНИЙ ПРЕДЕЛ</w:t>
      </w:r>
    </w:p>
    <w:p w:rsidR="00703938" w:rsidRPr="00703938" w:rsidRDefault="00703938">
      <w:pPr>
        <w:pStyle w:val="ConsPlusNormal"/>
        <w:jc w:val="center"/>
        <w:rPr>
          <w:b/>
          <w:bCs/>
        </w:rPr>
      </w:pPr>
      <w:r w:rsidRPr="00703938">
        <w:rPr>
          <w:b/>
          <w:bCs/>
        </w:rPr>
        <w:t>МУНИЦИПАЛЬНОГО ВНУТРЕННЕГО ДОЛГА БЕЛОЯРСКОГО РАЙОНА</w:t>
      </w:r>
    </w:p>
    <w:p w:rsidR="00703938" w:rsidRPr="00703938" w:rsidRDefault="00703938">
      <w:pPr>
        <w:pStyle w:val="ConsPlusNormal"/>
        <w:jc w:val="center"/>
        <w:rPr>
          <w:b/>
          <w:bCs/>
        </w:rPr>
      </w:pPr>
      <w:r w:rsidRPr="00703938">
        <w:rPr>
          <w:b/>
          <w:bCs/>
        </w:rPr>
        <w:t>ПО СОСТОЯНИЮ НА 1 ЯНВАРЯ 2025 ГОДА, НА 1 ЯНВАРЯ 2026 ГОДА</w:t>
      </w:r>
    </w:p>
    <w:p w:rsidR="00703938" w:rsidRPr="00703938" w:rsidRDefault="00703938">
      <w:pPr>
        <w:pStyle w:val="ConsPlusNormal"/>
        <w:jc w:val="center"/>
        <w:rPr>
          <w:b/>
          <w:bCs/>
        </w:rPr>
      </w:pPr>
      <w:r w:rsidRPr="00703938">
        <w:rPr>
          <w:b/>
          <w:bCs/>
        </w:rPr>
        <w:t>И НА 1 ЯНВАРЯ 2027 ГОДА</w:t>
      </w:r>
    </w:p>
    <w:p w:rsidR="00703938" w:rsidRPr="00703938" w:rsidRDefault="00703938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03938" w:rsidRPr="007039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03938" w:rsidRPr="00703938" w:rsidRDefault="0070393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03938" w:rsidRPr="00703938" w:rsidRDefault="0070393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03938" w:rsidRPr="00703938" w:rsidRDefault="00703938">
            <w:pPr>
              <w:pStyle w:val="ConsPlusNormal"/>
              <w:jc w:val="center"/>
            </w:pPr>
            <w:r w:rsidRPr="00703938">
              <w:t>Список изменяющих документов</w:t>
            </w:r>
          </w:p>
          <w:p w:rsidR="00703938" w:rsidRPr="00703938" w:rsidRDefault="00703938">
            <w:pPr>
              <w:pStyle w:val="ConsPlusNormal"/>
              <w:jc w:val="center"/>
            </w:pPr>
            <w:r w:rsidRPr="00703938">
              <w:t xml:space="preserve">(в ред. </w:t>
            </w:r>
            <w:hyperlink r:id="rId4" w:history="1">
              <w:r w:rsidRPr="00703938">
                <w:t>решения</w:t>
              </w:r>
            </w:hyperlink>
            <w:r w:rsidRPr="00703938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03938" w:rsidRPr="00703938" w:rsidRDefault="00703938">
            <w:pPr>
              <w:pStyle w:val="ConsPlusNormal"/>
              <w:jc w:val="center"/>
            </w:pPr>
          </w:p>
        </w:tc>
      </w:tr>
    </w:tbl>
    <w:p w:rsidR="00703938" w:rsidRPr="00703938" w:rsidRDefault="00703938">
      <w:pPr>
        <w:pStyle w:val="ConsPlusNormal"/>
        <w:jc w:val="center"/>
      </w:pPr>
    </w:p>
    <w:p w:rsidR="00703938" w:rsidRPr="00703938" w:rsidRDefault="00703938">
      <w:pPr>
        <w:pStyle w:val="ConsPlusNormal"/>
        <w:jc w:val="right"/>
      </w:pPr>
      <w:r w:rsidRPr="00703938">
        <w:t>(рублей)</w:t>
      </w:r>
    </w:p>
    <w:p w:rsidR="00703938" w:rsidRPr="00703938" w:rsidRDefault="00703938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685"/>
        <w:gridCol w:w="1624"/>
        <w:gridCol w:w="1624"/>
        <w:gridCol w:w="1624"/>
      </w:tblGrid>
      <w:tr w:rsidR="00703938" w:rsidRPr="0070393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  <w:jc w:val="center"/>
            </w:pPr>
            <w:r w:rsidRPr="00703938">
              <w:t>N 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  <w:jc w:val="center"/>
            </w:pPr>
            <w:r w:rsidRPr="00703938">
              <w:t>Вид долгового обязательства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  <w:jc w:val="center"/>
            </w:pPr>
            <w:r w:rsidRPr="00703938">
              <w:t>на 1 января 2025 года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  <w:jc w:val="center"/>
            </w:pPr>
            <w:r w:rsidRPr="00703938">
              <w:t>на 1 января 2026 года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  <w:jc w:val="center"/>
            </w:pPr>
            <w:r w:rsidRPr="00703938">
              <w:t>на 1 января 2027 года</w:t>
            </w:r>
          </w:p>
        </w:tc>
      </w:tr>
      <w:tr w:rsidR="00703938" w:rsidRPr="0070393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  <w:jc w:val="center"/>
            </w:pPr>
            <w:r w:rsidRPr="00703938"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  <w:jc w:val="center"/>
            </w:pPr>
            <w:r w:rsidRPr="00703938">
              <w:t>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  <w:jc w:val="center"/>
            </w:pPr>
            <w:r w:rsidRPr="00703938"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  <w:jc w:val="center"/>
            </w:pPr>
            <w:r w:rsidRPr="00703938">
              <w:t>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  <w:jc w:val="center"/>
            </w:pPr>
            <w:r w:rsidRPr="00703938">
              <w:t>5</w:t>
            </w:r>
          </w:p>
        </w:tc>
      </w:tr>
      <w:tr w:rsidR="00703938" w:rsidRPr="0070393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Всего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236 154 374,00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244 021 549,00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260 360 318,00</w:t>
            </w:r>
          </w:p>
        </w:tc>
      </w:tr>
      <w:tr w:rsidR="00703938" w:rsidRPr="0070393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в том числе бюджетные кредиты, полученные от бюджетов других уровней бюджетной системы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236 154 374,00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244 021 549,00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260 360 318,00</w:t>
            </w:r>
          </w:p>
        </w:tc>
      </w:tr>
      <w:tr w:rsidR="00703938" w:rsidRPr="0070393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Муниципальные гарантии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38" w:rsidRPr="00703938" w:rsidRDefault="00703938">
            <w:pPr>
              <w:pStyle w:val="ConsPlusNormal"/>
            </w:pPr>
            <w:r w:rsidRPr="00703938">
              <w:t>0,00</w:t>
            </w:r>
          </w:p>
        </w:tc>
      </w:tr>
    </w:tbl>
    <w:p w:rsidR="00703938" w:rsidRPr="00703938" w:rsidRDefault="00703938" w:rsidP="00703938">
      <w:pPr>
        <w:pStyle w:val="ConsPlusNormal"/>
        <w:jc w:val="center"/>
      </w:pPr>
      <w:r>
        <w:t>____________</w:t>
      </w:r>
      <w:bookmarkStart w:id="0" w:name="_GoBack"/>
      <w:bookmarkEnd w:id="0"/>
    </w:p>
    <w:p w:rsidR="00703938" w:rsidRPr="00703938" w:rsidRDefault="00703938">
      <w:pPr>
        <w:pStyle w:val="ConsPlusNormal"/>
        <w:jc w:val="center"/>
      </w:pPr>
    </w:p>
    <w:p w:rsidR="00703938" w:rsidRPr="00703938" w:rsidRDefault="00703938">
      <w:pPr>
        <w:pStyle w:val="ConsPlusNormal"/>
        <w:jc w:val="center"/>
      </w:pPr>
    </w:p>
    <w:p w:rsidR="00703938" w:rsidRPr="00703938" w:rsidRDefault="00703938">
      <w:pPr>
        <w:pStyle w:val="ConsPlusNormal"/>
        <w:jc w:val="center"/>
      </w:pPr>
    </w:p>
    <w:p w:rsidR="00703938" w:rsidRPr="00703938" w:rsidRDefault="00703938">
      <w:pPr>
        <w:pStyle w:val="ConsPlusNormal"/>
        <w:jc w:val="center"/>
      </w:pPr>
    </w:p>
    <w:p w:rsidR="006011B4" w:rsidRPr="00703938" w:rsidRDefault="006011B4"/>
    <w:sectPr w:rsidR="006011B4" w:rsidRPr="00703938" w:rsidSect="009A1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938"/>
    <w:rsid w:val="006011B4"/>
    <w:rsid w:val="0070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A6FE"/>
  <w15:chartTrackingRefBased/>
  <w15:docId w15:val="{EE67BF49-0012-469F-B74B-A3232E02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39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5124&amp;dst=1000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2025-01-17T04:50:00Z</dcterms:created>
  <dcterms:modified xsi:type="dcterms:W3CDTF">2025-01-17T04:51:00Z</dcterms:modified>
</cp:coreProperties>
</file>