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FD" w:rsidRDefault="007E7A54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FD" w:rsidRDefault="004F76F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4F76FD" w:rsidRDefault="007E7A54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4F76FD" w:rsidRDefault="007E7A54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4F76FD" w:rsidRDefault="004F76F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4F76FD" w:rsidRDefault="007E7A54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  <w:t>Проект</w:t>
      </w:r>
    </w:p>
    <w:p w:rsidR="004F76FD" w:rsidRDefault="007E7A54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4F76FD" w:rsidRDefault="004F76F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4F76FD" w:rsidRDefault="004F76F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4F76FD" w:rsidRDefault="007E7A54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4F76FD" w:rsidRDefault="004F76F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4F76FD" w:rsidRDefault="004F76F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4F76FD">
        <w:tc>
          <w:tcPr>
            <w:tcW w:w="4820" w:type="dxa"/>
          </w:tcPr>
          <w:p w:rsidR="004F76FD" w:rsidRDefault="007E7A54">
            <w:pPr>
              <w:pStyle w:val="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от                     2024 года</w:t>
            </w:r>
          </w:p>
        </w:tc>
        <w:tc>
          <w:tcPr>
            <w:tcW w:w="5953" w:type="dxa"/>
          </w:tcPr>
          <w:p w:rsidR="004F76FD" w:rsidRDefault="007E7A54">
            <w:pPr>
              <w:pStyle w:val="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№    </w:t>
            </w:r>
          </w:p>
          <w:p w:rsidR="004F76FD" w:rsidRDefault="004F76FD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4F76FD" w:rsidRDefault="004F76FD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4F76FD" w:rsidRDefault="007E7A54">
      <w:pPr>
        <w:pStyle w:val="ConsPlusTitle"/>
        <w:jc w:val="center"/>
      </w:pPr>
      <w:r>
        <w:t>О внесении изменений в приложение к решению Думы Белоярского района от                 9 декабря</w:t>
      </w:r>
      <w:r>
        <w:t xml:space="preserve"> 2021 года № 75</w:t>
      </w:r>
    </w:p>
    <w:p w:rsidR="004F76FD" w:rsidRDefault="004F76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F76FD" w:rsidRDefault="004F76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F76FD" w:rsidRDefault="007E7A54">
      <w:pPr>
        <w:pStyle w:val="ConsPlusNormal"/>
        <w:widowControl w:val="0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со статьей 13.1 Федерального закона от 8 ноября 2007 года                                № 257-ФЗ «Об автомобильных дорогах и о дорожной деятельности в Российской Федерации и о внесении изменений в отдельные законодательные</w:t>
      </w:r>
      <w:r>
        <w:rPr>
          <w:sz w:val="24"/>
          <w:szCs w:val="24"/>
        </w:rPr>
        <w:t xml:space="preserve"> акты Российской Федерации», статьей 3.1 Федерального закона от 8 ноября 2007 года № 259-ФЗ «Устав автомобильного транспорта и городского наземного электрического транспорта», Федеральным законом от 31 июля 2020 года № 248-ФЗ  «О государственном контроле (</w:t>
      </w:r>
      <w:r>
        <w:rPr>
          <w:sz w:val="24"/>
          <w:szCs w:val="24"/>
        </w:rPr>
        <w:t xml:space="preserve">надзоре) и муниципальном контроле в Российской Федерации» Дума Белоярского района </w:t>
      </w:r>
      <w:r>
        <w:rPr>
          <w:b/>
          <w:bCs/>
          <w:sz w:val="24"/>
          <w:szCs w:val="24"/>
        </w:rPr>
        <w:t>р е ш и л а:</w:t>
      </w:r>
    </w:p>
    <w:p w:rsidR="004F76FD" w:rsidRDefault="007E7A54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приложение «</w:t>
      </w:r>
      <w:hyperlink w:anchor="P31">
        <w:r>
          <w:rPr>
            <w:rStyle w:val="a3"/>
            <w:color w:val="000000" w:themeColor="text1"/>
            <w:sz w:val="24"/>
            <w:szCs w:val="24"/>
            <w:u w:val="none"/>
          </w:rPr>
          <w:t>Положение</w:t>
        </w:r>
      </w:hyperlink>
      <w:r>
        <w:rPr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</w:t>
      </w:r>
      <w:r>
        <w:rPr>
          <w:sz w:val="24"/>
          <w:szCs w:val="24"/>
        </w:rPr>
        <w:t xml:space="preserve">рожном хозяйстве» к решению Думы Белоярского района от 9 декабря 2021 года № 75                                  «Об утверждении </w:t>
      </w:r>
      <w:hyperlink w:anchor="P31">
        <w:r>
          <w:rPr>
            <w:rStyle w:val="a3"/>
            <w:color w:val="000000" w:themeColor="text1"/>
            <w:sz w:val="24"/>
            <w:szCs w:val="24"/>
            <w:u w:val="none"/>
          </w:rPr>
          <w:t>Положени</w:t>
        </w:r>
      </w:hyperlink>
      <w:r>
        <w:rPr>
          <w:color w:val="000000" w:themeColor="text1"/>
          <w:sz w:val="24"/>
          <w:szCs w:val="24"/>
        </w:rPr>
        <w:t>я</w:t>
      </w:r>
      <w:r>
        <w:rPr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</w:t>
      </w:r>
      <w:r>
        <w:rPr>
          <w:sz w:val="24"/>
          <w:szCs w:val="24"/>
        </w:rPr>
        <w:t>спорте и в дорожном хозяйстве» следующие изменения:</w:t>
      </w:r>
    </w:p>
    <w:p w:rsidR="004F76FD" w:rsidRDefault="007E7A54">
      <w:pPr>
        <w:pStyle w:val="ConsPlusNormal"/>
        <w:widowControl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пункт 3 изложить в следующей редакции: </w:t>
      </w:r>
    </w:p>
    <w:p w:rsidR="004F76FD" w:rsidRDefault="007E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</w:t>
      </w:r>
      <w:r>
        <w:rPr>
          <w:rFonts w:ascii="Times New Roman" w:eastAsiaTheme="minorHAnsi" w:hAnsi="Times New Roman"/>
          <w:sz w:val="24"/>
          <w:szCs w:val="24"/>
        </w:rPr>
        <w:t>Муниципальный контроль в соответствии с настоящим Положением осуществляется а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дминистрацией Белоярского района (далее - контрольный орган).</w:t>
      </w:r>
    </w:p>
    <w:p w:rsidR="004F76FD" w:rsidRDefault="007E7A54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решений о</w:t>
      </w:r>
      <w:r>
        <w:rPr>
          <w:sz w:val="24"/>
          <w:szCs w:val="24"/>
        </w:rPr>
        <w:t xml:space="preserve"> проведении контрольных мероприятий осуществляет глава Белоярского района или лицо, исполняющее обязанности главы Белоярского района на период его отсутствия.»;</w:t>
      </w:r>
    </w:p>
    <w:p w:rsidR="004F76FD" w:rsidRDefault="007E7A54">
      <w:pPr>
        <w:pStyle w:val="ConsPlusNormal"/>
        <w:widowControl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2) пункт 9 изложить в следующей редакции:</w:t>
      </w:r>
    </w:p>
    <w:p w:rsidR="004F76FD" w:rsidRDefault="007E7A54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«9. К отношениям, связанным с осуществлением муниципа</w:t>
      </w:r>
      <w:r>
        <w:rPr>
          <w:sz w:val="24"/>
          <w:szCs w:val="24"/>
        </w:rPr>
        <w:t xml:space="preserve">льного контроля, организацией и проведением профилактических мероприятий, контрольных мероприятий применяются положения Федерального закона № 248-ФЗ с учетом особенностей осуществления муниципального контроля,  установленных   Федеральным законом от       </w:t>
      </w:r>
      <w:r>
        <w:rPr>
          <w:sz w:val="24"/>
          <w:szCs w:val="24"/>
        </w:rPr>
        <w:t xml:space="preserve">                   13 июля 2020 года № 193-ФЗ «О государственной поддержке предпринимательской деятельности в Арктической зоне Российской Федерации», Федерального закона от                           06 октября 2003 года № 131-ФЗ «Об общих принципах организ</w:t>
      </w:r>
      <w:r>
        <w:rPr>
          <w:sz w:val="24"/>
          <w:szCs w:val="24"/>
        </w:rPr>
        <w:t>ации местного самоуправления в Российской Федерации».».</w:t>
      </w:r>
    </w:p>
    <w:p w:rsidR="004F76FD" w:rsidRDefault="007E7A54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4F76FD" w:rsidRDefault="007E7A54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 Настоящее решение вступает в силу после его официального опубликования.</w:t>
      </w:r>
    </w:p>
    <w:p w:rsidR="004F76FD" w:rsidRDefault="004F7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76FD" w:rsidRDefault="004F7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76FD" w:rsidRDefault="004F7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76FD" w:rsidRDefault="007E7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А.Г. Берестов</w:t>
      </w:r>
    </w:p>
    <w:p w:rsidR="004F76FD" w:rsidRDefault="004F7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6FD" w:rsidRDefault="004F76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6FD" w:rsidRDefault="007E7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С.П. Маненков</w:t>
      </w:r>
    </w:p>
    <w:sectPr w:rsidR="004F76FD">
      <w:pgSz w:w="11906" w:h="16838"/>
      <w:pgMar w:top="851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FD" w:rsidRDefault="007E7A54">
      <w:pPr>
        <w:spacing w:line="240" w:lineRule="auto"/>
      </w:pPr>
      <w:r>
        <w:separator/>
      </w:r>
    </w:p>
  </w:endnote>
  <w:endnote w:type="continuationSeparator" w:id="0">
    <w:p w:rsidR="004F76FD" w:rsidRDefault="007E7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FD" w:rsidRDefault="007E7A54">
      <w:pPr>
        <w:spacing w:after="0" w:line="240" w:lineRule="auto"/>
      </w:pPr>
      <w:r>
        <w:separator/>
      </w:r>
    </w:p>
  </w:footnote>
  <w:footnote w:type="continuationSeparator" w:id="0">
    <w:p w:rsidR="004F76FD" w:rsidRDefault="007E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B442F"/>
    <w:multiLevelType w:val="multilevel"/>
    <w:tmpl w:val="0E1B442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3"/>
    <w:rsid w:val="00003983"/>
    <w:rsid w:val="00106323"/>
    <w:rsid w:val="00113DB4"/>
    <w:rsid w:val="00124753"/>
    <w:rsid w:val="001403E9"/>
    <w:rsid w:val="0016072E"/>
    <w:rsid w:val="00190945"/>
    <w:rsid w:val="001D2E49"/>
    <w:rsid w:val="00264907"/>
    <w:rsid w:val="002707AB"/>
    <w:rsid w:val="00291AD0"/>
    <w:rsid w:val="00331351"/>
    <w:rsid w:val="003F3107"/>
    <w:rsid w:val="004F76FD"/>
    <w:rsid w:val="00566A1A"/>
    <w:rsid w:val="005839DC"/>
    <w:rsid w:val="005A2A72"/>
    <w:rsid w:val="00662BA1"/>
    <w:rsid w:val="007E7A54"/>
    <w:rsid w:val="008679D3"/>
    <w:rsid w:val="008873AD"/>
    <w:rsid w:val="00A82201"/>
    <w:rsid w:val="00AF36C7"/>
    <w:rsid w:val="00BB205D"/>
    <w:rsid w:val="00D77E13"/>
    <w:rsid w:val="00DB47AC"/>
    <w:rsid w:val="00E16EBD"/>
    <w:rsid w:val="00F14B51"/>
    <w:rsid w:val="00F155DE"/>
    <w:rsid w:val="5FC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9778E-15C0-4033-99D2-1C87D4CB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Анастасия Михайловна</dc:creator>
  <cp:lastModifiedBy>Петрова Анастасия Михайловна</cp:lastModifiedBy>
  <cp:revision>6</cp:revision>
  <cp:lastPrinted>2024-09-09T05:36:00Z</cp:lastPrinted>
  <dcterms:created xsi:type="dcterms:W3CDTF">2024-07-17T06:19:00Z</dcterms:created>
  <dcterms:modified xsi:type="dcterms:W3CDTF">2024-09-09T05:36:00Z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