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3A" w:rsidRPr="008343A2" w:rsidRDefault="00786B3A" w:rsidP="00786B3A">
      <w:pPr>
        <w:pBdr>
          <w:top w:val="nil"/>
          <w:left w:val="nil"/>
          <w:bottom w:val="nil"/>
          <w:right w:val="nil"/>
          <w:between w:val="nil"/>
        </w:pBdr>
        <w:jc w:val="center"/>
        <w:rPr>
          <w:color w:val="000000" w:themeColor="text1"/>
          <w:sz w:val="28"/>
          <w:szCs w:val="28"/>
        </w:rPr>
      </w:pPr>
      <w:proofErr w:type="gramStart"/>
      <w:r w:rsidRPr="008343A2">
        <w:rPr>
          <w:b/>
          <w:color w:val="000000" w:themeColor="text1"/>
          <w:sz w:val="28"/>
          <w:szCs w:val="28"/>
        </w:rPr>
        <w:t>П</w:t>
      </w:r>
      <w:proofErr w:type="gramEnd"/>
      <w:r w:rsidRPr="008343A2">
        <w:rPr>
          <w:b/>
          <w:color w:val="000000" w:themeColor="text1"/>
          <w:sz w:val="28"/>
          <w:szCs w:val="28"/>
        </w:rPr>
        <w:t xml:space="preserve"> Р О Т О К О Л  № 3</w:t>
      </w:r>
    </w:p>
    <w:p w:rsidR="00786B3A" w:rsidRPr="008343A2" w:rsidRDefault="00786B3A" w:rsidP="00786B3A">
      <w:pPr>
        <w:pBdr>
          <w:top w:val="nil"/>
          <w:left w:val="nil"/>
          <w:bottom w:val="nil"/>
          <w:right w:val="nil"/>
          <w:between w:val="nil"/>
        </w:pBdr>
        <w:jc w:val="center"/>
        <w:rPr>
          <w:color w:val="000000" w:themeColor="text1"/>
          <w:sz w:val="28"/>
          <w:szCs w:val="28"/>
        </w:rPr>
      </w:pPr>
      <w:r w:rsidRPr="008343A2">
        <w:rPr>
          <w:b/>
          <w:color w:val="000000" w:themeColor="text1"/>
          <w:sz w:val="28"/>
          <w:szCs w:val="28"/>
        </w:rPr>
        <w:t>заседания межведомственного Совета при главе Белоярского района</w:t>
      </w:r>
    </w:p>
    <w:p w:rsidR="00786B3A" w:rsidRPr="008343A2" w:rsidRDefault="00786B3A" w:rsidP="00786B3A">
      <w:pPr>
        <w:pBdr>
          <w:top w:val="nil"/>
          <w:left w:val="nil"/>
          <w:bottom w:val="nil"/>
          <w:right w:val="nil"/>
          <w:between w:val="nil"/>
        </w:pBdr>
        <w:jc w:val="center"/>
        <w:rPr>
          <w:color w:val="000000" w:themeColor="text1"/>
          <w:sz w:val="28"/>
          <w:szCs w:val="28"/>
        </w:rPr>
      </w:pPr>
      <w:r w:rsidRPr="008343A2">
        <w:rPr>
          <w:b/>
          <w:color w:val="000000" w:themeColor="text1"/>
          <w:sz w:val="28"/>
          <w:szCs w:val="28"/>
        </w:rPr>
        <w:t>по противодействию коррупции</w:t>
      </w:r>
    </w:p>
    <w:p w:rsidR="00786B3A" w:rsidRPr="00C510CD" w:rsidRDefault="00786B3A" w:rsidP="00786B3A">
      <w:pPr>
        <w:pBdr>
          <w:top w:val="nil"/>
          <w:left w:val="nil"/>
          <w:bottom w:val="nil"/>
          <w:right w:val="nil"/>
          <w:between w:val="nil"/>
        </w:pBdr>
        <w:ind w:right="-285"/>
        <w:rPr>
          <w:color w:val="000000" w:themeColor="text1"/>
          <w:sz w:val="28"/>
          <w:szCs w:val="28"/>
          <w:highlight w:val="yellow"/>
        </w:rPr>
      </w:pPr>
    </w:p>
    <w:p w:rsidR="00786B3A" w:rsidRPr="00C510CD" w:rsidRDefault="00786B3A" w:rsidP="00786B3A">
      <w:pPr>
        <w:pBdr>
          <w:top w:val="nil"/>
          <w:left w:val="nil"/>
          <w:bottom w:val="nil"/>
          <w:right w:val="nil"/>
          <w:between w:val="nil"/>
        </w:pBdr>
        <w:ind w:right="-285"/>
        <w:rPr>
          <w:color w:val="000000" w:themeColor="text1"/>
          <w:sz w:val="28"/>
          <w:szCs w:val="28"/>
          <w:highlight w:val="yellow"/>
        </w:rPr>
      </w:pPr>
    </w:p>
    <w:p w:rsidR="00786B3A" w:rsidRPr="00C510CD" w:rsidRDefault="00753298" w:rsidP="00786B3A">
      <w:pPr>
        <w:pBdr>
          <w:top w:val="nil"/>
          <w:left w:val="nil"/>
          <w:bottom w:val="nil"/>
          <w:right w:val="nil"/>
          <w:between w:val="nil"/>
        </w:pBdr>
        <w:ind w:right="-285" w:hanging="142"/>
        <w:rPr>
          <w:sz w:val="28"/>
          <w:szCs w:val="28"/>
          <w:highlight w:val="yellow"/>
        </w:rPr>
      </w:pPr>
      <w:r>
        <w:rPr>
          <w:sz w:val="28"/>
          <w:szCs w:val="28"/>
        </w:rPr>
        <w:t>18</w:t>
      </w:r>
      <w:r w:rsidR="008343A2" w:rsidRPr="00D078D1">
        <w:rPr>
          <w:sz w:val="28"/>
          <w:szCs w:val="28"/>
        </w:rPr>
        <w:t xml:space="preserve"> сентября 2024</w:t>
      </w:r>
      <w:r w:rsidR="00786B3A" w:rsidRPr="00D078D1">
        <w:rPr>
          <w:sz w:val="28"/>
          <w:szCs w:val="28"/>
        </w:rPr>
        <w:t xml:space="preserve"> года     </w:t>
      </w:r>
      <w:r w:rsidR="00F4339C">
        <w:rPr>
          <w:sz w:val="28"/>
          <w:szCs w:val="28"/>
        </w:rPr>
        <w:t xml:space="preserve">                          12</w:t>
      </w:r>
      <w:r w:rsidR="00786B3A" w:rsidRPr="00D078D1">
        <w:rPr>
          <w:sz w:val="28"/>
          <w:szCs w:val="28"/>
        </w:rPr>
        <w:t>-00</w:t>
      </w:r>
      <w:r w:rsidR="00786B3A" w:rsidRPr="008343A2">
        <w:rPr>
          <w:sz w:val="28"/>
          <w:szCs w:val="28"/>
        </w:rPr>
        <w:t xml:space="preserve">                                     г. Белоярский</w:t>
      </w:r>
    </w:p>
    <w:p w:rsidR="00786B3A" w:rsidRPr="00C510CD" w:rsidRDefault="00786B3A" w:rsidP="00786B3A">
      <w:pPr>
        <w:pBdr>
          <w:top w:val="nil"/>
          <w:left w:val="nil"/>
          <w:bottom w:val="nil"/>
          <w:right w:val="nil"/>
          <w:between w:val="nil"/>
        </w:pBdr>
        <w:jc w:val="both"/>
        <w:rPr>
          <w:color w:val="000000" w:themeColor="text1"/>
          <w:sz w:val="16"/>
          <w:szCs w:val="16"/>
          <w:highlight w:val="yellow"/>
        </w:rPr>
      </w:pPr>
    </w:p>
    <w:p w:rsidR="00786B3A" w:rsidRDefault="00786B3A" w:rsidP="00786B3A">
      <w:pPr>
        <w:pBdr>
          <w:top w:val="nil"/>
          <w:left w:val="nil"/>
          <w:bottom w:val="nil"/>
          <w:right w:val="nil"/>
          <w:between w:val="nil"/>
        </w:pBdr>
        <w:jc w:val="both"/>
        <w:rPr>
          <w:color w:val="000000" w:themeColor="text1"/>
          <w:sz w:val="16"/>
          <w:szCs w:val="16"/>
          <w:highlight w:val="yellow"/>
        </w:rPr>
      </w:pPr>
    </w:p>
    <w:p w:rsidR="00244FF0" w:rsidRPr="00C510CD" w:rsidRDefault="00244FF0" w:rsidP="00786B3A">
      <w:pPr>
        <w:pBdr>
          <w:top w:val="nil"/>
          <w:left w:val="nil"/>
          <w:bottom w:val="nil"/>
          <w:right w:val="nil"/>
          <w:between w:val="nil"/>
        </w:pBdr>
        <w:jc w:val="both"/>
        <w:rPr>
          <w:color w:val="000000" w:themeColor="text1"/>
          <w:sz w:val="16"/>
          <w:szCs w:val="16"/>
          <w:highlight w:val="yellow"/>
        </w:rPr>
      </w:pPr>
    </w:p>
    <w:tbl>
      <w:tblPr>
        <w:tblW w:w="9761" w:type="dxa"/>
        <w:tblInd w:w="-34" w:type="dxa"/>
        <w:tblLayout w:type="fixed"/>
        <w:tblLook w:val="0000" w:firstRow="0" w:lastRow="0" w:firstColumn="0" w:lastColumn="0" w:noHBand="0" w:noVBand="0"/>
      </w:tblPr>
      <w:tblGrid>
        <w:gridCol w:w="3544"/>
        <w:gridCol w:w="6217"/>
      </w:tblGrid>
      <w:tr w:rsidR="008343A2" w:rsidRPr="008343A2" w:rsidTr="00753298">
        <w:tc>
          <w:tcPr>
            <w:tcW w:w="9761" w:type="dxa"/>
            <w:gridSpan w:val="2"/>
          </w:tcPr>
          <w:p w:rsidR="008343A2" w:rsidRPr="008343A2" w:rsidRDefault="008343A2" w:rsidP="00894C52">
            <w:pPr>
              <w:pBdr>
                <w:top w:val="nil"/>
                <w:left w:val="nil"/>
                <w:bottom w:val="nil"/>
                <w:right w:val="nil"/>
                <w:between w:val="nil"/>
              </w:pBdr>
              <w:jc w:val="both"/>
              <w:rPr>
                <w:color w:val="000000" w:themeColor="text1"/>
                <w:sz w:val="28"/>
                <w:szCs w:val="28"/>
              </w:rPr>
            </w:pPr>
            <w:r w:rsidRPr="008343A2">
              <w:rPr>
                <w:b/>
                <w:color w:val="000000" w:themeColor="text1"/>
                <w:sz w:val="28"/>
                <w:szCs w:val="28"/>
              </w:rPr>
              <w:t>Присутствовали:</w:t>
            </w:r>
          </w:p>
          <w:p w:rsidR="008343A2" w:rsidRPr="008343A2" w:rsidRDefault="008343A2" w:rsidP="00894C52">
            <w:pPr>
              <w:pBdr>
                <w:top w:val="nil"/>
                <w:left w:val="nil"/>
                <w:bottom w:val="nil"/>
                <w:right w:val="nil"/>
                <w:between w:val="nil"/>
              </w:pBdr>
              <w:jc w:val="both"/>
              <w:rPr>
                <w:color w:val="000000" w:themeColor="text1"/>
                <w:sz w:val="28"/>
                <w:szCs w:val="28"/>
              </w:rPr>
            </w:pPr>
          </w:p>
        </w:tc>
      </w:tr>
      <w:tr w:rsidR="008343A2" w:rsidRPr="008343A2" w:rsidTr="00753298">
        <w:tc>
          <w:tcPr>
            <w:tcW w:w="3544" w:type="dxa"/>
          </w:tcPr>
          <w:p w:rsidR="008343A2" w:rsidRPr="008343A2" w:rsidRDefault="008343A2" w:rsidP="00894C52">
            <w:pPr>
              <w:pBdr>
                <w:top w:val="nil"/>
                <w:left w:val="nil"/>
                <w:bottom w:val="nil"/>
                <w:right w:val="nil"/>
                <w:between w:val="nil"/>
              </w:pBdr>
              <w:jc w:val="both"/>
              <w:rPr>
                <w:color w:val="000000" w:themeColor="text1"/>
                <w:sz w:val="28"/>
                <w:szCs w:val="28"/>
              </w:rPr>
            </w:pPr>
            <w:r w:rsidRPr="008343A2">
              <w:rPr>
                <w:color w:val="000000" w:themeColor="text1"/>
                <w:sz w:val="28"/>
                <w:szCs w:val="28"/>
              </w:rPr>
              <w:t>Маненков</w:t>
            </w:r>
          </w:p>
          <w:p w:rsidR="008343A2" w:rsidRPr="008343A2" w:rsidRDefault="008343A2" w:rsidP="00894C52">
            <w:pPr>
              <w:pBdr>
                <w:top w:val="nil"/>
                <w:left w:val="nil"/>
                <w:bottom w:val="nil"/>
                <w:right w:val="nil"/>
                <w:between w:val="nil"/>
              </w:pBdr>
              <w:jc w:val="both"/>
              <w:rPr>
                <w:color w:val="000000" w:themeColor="text1"/>
                <w:sz w:val="28"/>
                <w:szCs w:val="28"/>
              </w:rPr>
            </w:pPr>
            <w:r w:rsidRPr="008343A2">
              <w:rPr>
                <w:color w:val="000000" w:themeColor="text1"/>
                <w:sz w:val="28"/>
                <w:szCs w:val="28"/>
              </w:rPr>
              <w:t>Сергей Петрович</w:t>
            </w:r>
          </w:p>
        </w:tc>
        <w:tc>
          <w:tcPr>
            <w:tcW w:w="6217" w:type="dxa"/>
          </w:tcPr>
          <w:p w:rsidR="008343A2" w:rsidRPr="008343A2" w:rsidRDefault="008343A2" w:rsidP="00894C52">
            <w:pPr>
              <w:pBdr>
                <w:top w:val="nil"/>
                <w:left w:val="nil"/>
                <w:bottom w:val="nil"/>
                <w:right w:val="nil"/>
                <w:between w:val="nil"/>
              </w:pBdr>
              <w:jc w:val="both"/>
              <w:rPr>
                <w:color w:val="000000" w:themeColor="text1"/>
                <w:sz w:val="28"/>
                <w:szCs w:val="28"/>
              </w:rPr>
            </w:pPr>
            <w:r w:rsidRPr="008343A2">
              <w:rPr>
                <w:color w:val="000000" w:themeColor="text1"/>
                <w:sz w:val="28"/>
                <w:szCs w:val="28"/>
              </w:rPr>
              <w:t>- глава Белоярского района, председатель Совета</w:t>
            </w:r>
          </w:p>
          <w:p w:rsidR="008343A2" w:rsidRPr="008343A2" w:rsidRDefault="008343A2" w:rsidP="00894C52">
            <w:pPr>
              <w:pBdr>
                <w:top w:val="nil"/>
                <w:left w:val="nil"/>
                <w:bottom w:val="nil"/>
                <w:right w:val="nil"/>
                <w:between w:val="nil"/>
              </w:pBdr>
              <w:rPr>
                <w:color w:val="000000" w:themeColor="text1"/>
              </w:rPr>
            </w:pPr>
          </w:p>
          <w:p w:rsidR="008343A2" w:rsidRPr="008343A2" w:rsidRDefault="008343A2" w:rsidP="00894C52">
            <w:pPr>
              <w:pBdr>
                <w:top w:val="nil"/>
                <w:left w:val="nil"/>
                <w:bottom w:val="nil"/>
                <w:right w:val="nil"/>
                <w:between w:val="nil"/>
              </w:pBdr>
              <w:jc w:val="both"/>
              <w:rPr>
                <w:color w:val="000000" w:themeColor="text1"/>
              </w:rPr>
            </w:pPr>
          </w:p>
        </w:tc>
      </w:tr>
      <w:tr w:rsidR="008343A2" w:rsidRPr="008343A2" w:rsidTr="00753298">
        <w:tc>
          <w:tcPr>
            <w:tcW w:w="3544" w:type="dxa"/>
          </w:tcPr>
          <w:p w:rsidR="008343A2" w:rsidRPr="008343A2" w:rsidRDefault="008343A2" w:rsidP="00894C52">
            <w:pPr>
              <w:pBdr>
                <w:top w:val="nil"/>
                <w:left w:val="nil"/>
                <w:bottom w:val="nil"/>
                <w:right w:val="nil"/>
                <w:between w:val="nil"/>
              </w:pBdr>
              <w:jc w:val="both"/>
              <w:rPr>
                <w:color w:val="000000"/>
                <w:sz w:val="28"/>
                <w:szCs w:val="28"/>
              </w:rPr>
            </w:pPr>
            <w:r w:rsidRPr="008343A2">
              <w:rPr>
                <w:color w:val="000000"/>
                <w:sz w:val="28"/>
                <w:szCs w:val="28"/>
              </w:rPr>
              <w:t>Ойнец</w:t>
            </w:r>
          </w:p>
          <w:p w:rsidR="008343A2" w:rsidRPr="008343A2" w:rsidRDefault="008343A2" w:rsidP="00894C52">
            <w:pPr>
              <w:pBdr>
                <w:top w:val="nil"/>
                <w:left w:val="nil"/>
                <w:bottom w:val="nil"/>
                <w:right w:val="nil"/>
                <w:between w:val="nil"/>
              </w:pBdr>
              <w:jc w:val="both"/>
              <w:rPr>
                <w:color w:val="000000"/>
                <w:sz w:val="28"/>
                <w:szCs w:val="28"/>
              </w:rPr>
            </w:pPr>
            <w:r w:rsidRPr="008343A2">
              <w:rPr>
                <w:color w:val="000000"/>
                <w:sz w:val="28"/>
                <w:szCs w:val="28"/>
              </w:rPr>
              <w:t>Александр Валерьевич</w:t>
            </w:r>
          </w:p>
          <w:p w:rsidR="008343A2" w:rsidRPr="008343A2" w:rsidRDefault="008343A2" w:rsidP="00894C52">
            <w:pPr>
              <w:pBdr>
                <w:top w:val="nil"/>
                <w:left w:val="nil"/>
                <w:bottom w:val="nil"/>
                <w:right w:val="nil"/>
                <w:between w:val="nil"/>
              </w:pBdr>
              <w:jc w:val="both"/>
              <w:rPr>
                <w:color w:val="000000"/>
                <w:sz w:val="28"/>
                <w:szCs w:val="28"/>
              </w:rPr>
            </w:pPr>
          </w:p>
        </w:tc>
        <w:tc>
          <w:tcPr>
            <w:tcW w:w="6217" w:type="dxa"/>
          </w:tcPr>
          <w:p w:rsidR="008343A2" w:rsidRPr="008343A2" w:rsidRDefault="008343A2" w:rsidP="00894C52">
            <w:pPr>
              <w:pBdr>
                <w:top w:val="nil"/>
                <w:left w:val="nil"/>
                <w:bottom w:val="nil"/>
                <w:right w:val="nil"/>
                <w:between w:val="nil"/>
              </w:pBdr>
              <w:jc w:val="both"/>
              <w:rPr>
                <w:color w:val="000000"/>
                <w:sz w:val="28"/>
                <w:szCs w:val="28"/>
              </w:rPr>
            </w:pPr>
            <w:r w:rsidRPr="008343A2">
              <w:rPr>
                <w:color w:val="000000"/>
                <w:sz w:val="28"/>
                <w:szCs w:val="28"/>
              </w:rPr>
              <w:t>- первый заместитель главы Белоярского района, заместитель председателя Совета</w:t>
            </w:r>
          </w:p>
        </w:tc>
      </w:tr>
      <w:tr w:rsidR="008343A2" w:rsidRPr="008343A2" w:rsidTr="00753298">
        <w:tc>
          <w:tcPr>
            <w:tcW w:w="3544" w:type="dxa"/>
          </w:tcPr>
          <w:p w:rsidR="008343A2" w:rsidRPr="008343A2" w:rsidRDefault="008343A2" w:rsidP="00894C52">
            <w:pPr>
              <w:pBdr>
                <w:top w:val="nil"/>
                <w:left w:val="nil"/>
                <w:bottom w:val="nil"/>
                <w:right w:val="nil"/>
                <w:between w:val="nil"/>
              </w:pBdr>
              <w:jc w:val="both"/>
              <w:rPr>
                <w:color w:val="000000" w:themeColor="text1"/>
                <w:sz w:val="28"/>
                <w:szCs w:val="28"/>
              </w:rPr>
            </w:pPr>
            <w:r w:rsidRPr="008343A2">
              <w:rPr>
                <w:color w:val="000000" w:themeColor="text1"/>
                <w:sz w:val="28"/>
                <w:szCs w:val="28"/>
              </w:rPr>
              <w:t xml:space="preserve">Стародубова </w:t>
            </w:r>
          </w:p>
          <w:p w:rsidR="008343A2" w:rsidRPr="008343A2" w:rsidRDefault="008343A2" w:rsidP="00894C52">
            <w:pPr>
              <w:pBdr>
                <w:top w:val="nil"/>
                <w:left w:val="nil"/>
                <w:bottom w:val="nil"/>
                <w:right w:val="nil"/>
                <w:between w:val="nil"/>
              </w:pBdr>
              <w:jc w:val="both"/>
              <w:rPr>
                <w:color w:val="000000" w:themeColor="text1"/>
                <w:sz w:val="28"/>
                <w:szCs w:val="28"/>
              </w:rPr>
            </w:pPr>
            <w:r w:rsidRPr="008343A2">
              <w:rPr>
                <w:color w:val="000000" w:themeColor="text1"/>
                <w:sz w:val="28"/>
                <w:szCs w:val="28"/>
              </w:rPr>
              <w:t>Лидия Петровна</w:t>
            </w:r>
          </w:p>
        </w:tc>
        <w:tc>
          <w:tcPr>
            <w:tcW w:w="6217" w:type="dxa"/>
          </w:tcPr>
          <w:p w:rsidR="008343A2" w:rsidRPr="008343A2" w:rsidRDefault="008343A2" w:rsidP="00894C52">
            <w:pPr>
              <w:pBdr>
                <w:top w:val="nil"/>
                <w:left w:val="nil"/>
                <w:bottom w:val="nil"/>
                <w:right w:val="nil"/>
                <w:between w:val="nil"/>
              </w:pBdr>
              <w:jc w:val="both"/>
              <w:rPr>
                <w:color w:val="000000" w:themeColor="text1"/>
                <w:sz w:val="28"/>
                <w:szCs w:val="28"/>
              </w:rPr>
            </w:pPr>
            <w:r w:rsidRPr="008343A2">
              <w:rPr>
                <w:color w:val="000000" w:themeColor="text1"/>
                <w:sz w:val="28"/>
                <w:szCs w:val="28"/>
              </w:rPr>
              <w:t>- управляющий делами администрации Белоярского района, секретарь Совета</w:t>
            </w:r>
          </w:p>
          <w:p w:rsidR="008343A2" w:rsidRPr="008343A2" w:rsidRDefault="008343A2" w:rsidP="00894C52">
            <w:pPr>
              <w:pBdr>
                <w:top w:val="nil"/>
                <w:left w:val="nil"/>
                <w:bottom w:val="nil"/>
                <w:right w:val="nil"/>
                <w:between w:val="nil"/>
              </w:pBdr>
              <w:jc w:val="both"/>
              <w:rPr>
                <w:color w:val="000000" w:themeColor="text1"/>
              </w:rPr>
            </w:pPr>
          </w:p>
        </w:tc>
      </w:tr>
      <w:tr w:rsidR="008343A2" w:rsidRPr="008343A2" w:rsidTr="00753298">
        <w:tc>
          <w:tcPr>
            <w:tcW w:w="9761" w:type="dxa"/>
            <w:gridSpan w:val="2"/>
          </w:tcPr>
          <w:p w:rsidR="008343A2" w:rsidRPr="00D078D1" w:rsidRDefault="008343A2" w:rsidP="00894C52">
            <w:pPr>
              <w:pBdr>
                <w:top w:val="nil"/>
                <w:left w:val="nil"/>
                <w:bottom w:val="nil"/>
                <w:right w:val="nil"/>
                <w:between w:val="nil"/>
              </w:pBdr>
              <w:jc w:val="both"/>
              <w:rPr>
                <w:color w:val="000000" w:themeColor="text1"/>
                <w:sz w:val="28"/>
                <w:szCs w:val="28"/>
              </w:rPr>
            </w:pPr>
            <w:r w:rsidRPr="00D078D1">
              <w:rPr>
                <w:b/>
                <w:color w:val="000000" w:themeColor="text1"/>
                <w:sz w:val="28"/>
                <w:szCs w:val="28"/>
              </w:rPr>
              <w:t>Члены Совета:</w:t>
            </w:r>
          </w:p>
          <w:p w:rsidR="008343A2" w:rsidRPr="00D078D1" w:rsidRDefault="008343A2" w:rsidP="00894C52">
            <w:pPr>
              <w:pBdr>
                <w:top w:val="nil"/>
                <w:left w:val="nil"/>
                <w:bottom w:val="nil"/>
                <w:right w:val="nil"/>
                <w:between w:val="nil"/>
              </w:pBdr>
              <w:jc w:val="both"/>
              <w:rPr>
                <w:color w:val="000000" w:themeColor="text1"/>
              </w:rPr>
            </w:pPr>
          </w:p>
        </w:tc>
      </w:tr>
      <w:tr w:rsidR="00753298" w:rsidRPr="008343A2" w:rsidTr="00753298">
        <w:tc>
          <w:tcPr>
            <w:tcW w:w="3544" w:type="dxa"/>
          </w:tcPr>
          <w:p w:rsidR="00753298" w:rsidRPr="00D078D1" w:rsidRDefault="00753298" w:rsidP="00F5183A">
            <w:pPr>
              <w:pBdr>
                <w:top w:val="nil"/>
                <w:left w:val="nil"/>
                <w:bottom w:val="nil"/>
                <w:right w:val="nil"/>
                <w:between w:val="nil"/>
              </w:pBdr>
              <w:jc w:val="both"/>
              <w:rPr>
                <w:color w:val="000000" w:themeColor="text1"/>
                <w:sz w:val="28"/>
                <w:szCs w:val="28"/>
              </w:rPr>
            </w:pPr>
            <w:r>
              <w:rPr>
                <w:color w:val="000000" w:themeColor="text1"/>
                <w:sz w:val="28"/>
                <w:szCs w:val="28"/>
              </w:rPr>
              <w:t>Беляев</w:t>
            </w:r>
            <w:r w:rsidRPr="00D078D1">
              <w:rPr>
                <w:color w:val="000000" w:themeColor="text1"/>
                <w:sz w:val="28"/>
                <w:szCs w:val="28"/>
              </w:rPr>
              <w:t xml:space="preserve"> </w:t>
            </w:r>
          </w:p>
          <w:p w:rsidR="00753298" w:rsidRPr="00D078D1" w:rsidRDefault="00753298" w:rsidP="00F5183A">
            <w:pPr>
              <w:jc w:val="both"/>
              <w:rPr>
                <w:color w:val="000000"/>
                <w:sz w:val="28"/>
                <w:szCs w:val="28"/>
              </w:rPr>
            </w:pPr>
            <w:r>
              <w:rPr>
                <w:color w:val="000000" w:themeColor="text1"/>
                <w:sz w:val="28"/>
                <w:szCs w:val="28"/>
              </w:rPr>
              <w:t>Анатолий Сергеевич</w:t>
            </w:r>
          </w:p>
        </w:tc>
        <w:tc>
          <w:tcPr>
            <w:tcW w:w="6217" w:type="dxa"/>
          </w:tcPr>
          <w:p w:rsidR="00753298" w:rsidRDefault="00753298" w:rsidP="00F5183A">
            <w:pPr>
              <w:jc w:val="both"/>
              <w:rPr>
                <w:color w:val="000000" w:themeColor="text1"/>
                <w:sz w:val="28"/>
                <w:szCs w:val="28"/>
              </w:rPr>
            </w:pPr>
            <w:r w:rsidRPr="00D078D1">
              <w:rPr>
                <w:color w:val="000000" w:themeColor="text1"/>
                <w:sz w:val="28"/>
                <w:szCs w:val="28"/>
              </w:rPr>
              <w:t xml:space="preserve">- </w:t>
            </w:r>
            <w:proofErr w:type="gramStart"/>
            <w:r>
              <w:rPr>
                <w:color w:val="000000" w:themeColor="text1"/>
                <w:sz w:val="28"/>
                <w:szCs w:val="28"/>
              </w:rPr>
              <w:t>исполняющий</w:t>
            </w:r>
            <w:proofErr w:type="gramEnd"/>
            <w:r>
              <w:rPr>
                <w:color w:val="000000" w:themeColor="text1"/>
                <w:sz w:val="28"/>
                <w:szCs w:val="28"/>
              </w:rPr>
              <w:t xml:space="preserve"> обязанности </w:t>
            </w:r>
            <w:r w:rsidRPr="00D078D1">
              <w:rPr>
                <w:color w:val="000000" w:themeColor="text1"/>
                <w:sz w:val="28"/>
                <w:szCs w:val="28"/>
              </w:rPr>
              <w:t>начальник</w:t>
            </w:r>
            <w:r>
              <w:rPr>
                <w:color w:val="000000" w:themeColor="text1"/>
                <w:sz w:val="28"/>
                <w:szCs w:val="28"/>
              </w:rPr>
              <w:t>а</w:t>
            </w:r>
            <w:r w:rsidRPr="00D078D1">
              <w:rPr>
                <w:color w:val="000000" w:themeColor="text1"/>
                <w:sz w:val="28"/>
                <w:szCs w:val="28"/>
              </w:rPr>
              <w:t xml:space="preserve"> отдела по организации профилактики правонарушений администрации Белоярского района</w:t>
            </w:r>
          </w:p>
          <w:p w:rsidR="00753298" w:rsidRPr="00D078D1" w:rsidRDefault="00753298" w:rsidP="00F5183A">
            <w:pPr>
              <w:jc w:val="both"/>
              <w:rPr>
                <w:color w:val="000000"/>
                <w:sz w:val="28"/>
                <w:szCs w:val="28"/>
              </w:rPr>
            </w:pPr>
          </w:p>
        </w:tc>
      </w:tr>
      <w:tr w:rsidR="008343A2" w:rsidRPr="008343A2" w:rsidTr="00753298">
        <w:tc>
          <w:tcPr>
            <w:tcW w:w="3544" w:type="dxa"/>
          </w:tcPr>
          <w:p w:rsidR="008343A2" w:rsidRPr="00D078D1" w:rsidRDefault="008343A2" w:rsidP="00894C52">
            <w:pPr>
              <w:jc w:val="both"/>
              <w:rPr>
                <w:color w:val="000000"/>
                <w:sz w:val="28"/>
                <w:szCs w:val="28"/>
              </w:rPr>
            </w:pPr>
            <w:r w:rsidRPr="00D078D1">
              <w:rPr>
                <w:color w:val="000000"/>
                <w:sz w:val="28"/>
                <w:szCs w:val="28"/>
              </w:rPr>
              <w:t xml:space="preserve">Борискин </w:t>
            </w:r>
          </w:p>
          <w:p w:rsidR="008343A2" w:rsidRPr="00D078D1" w:rsidRDefault="008343A2" w:rsidP="00894C52">
            <w:pPr>
              <w:pBdr>
                <w:top w:val="nil"/>
                <w:left w:val="nil"/>
                <w:bottom w:val="nil"/>
                <w:right w:val="nil"/>
                <w:between w:val="nil"/>
              </w:pBdr>
              <w:jc w:val="both"/>
              <w:rPr>
                <w:color w:val="000000"/>
                <w:sz w:val="28"/>
                <w:szCs w:val="28"/>
              </w:rPr>
            </w:pPr>
            <w:r w:rsidRPr="00D078D1">
              <w:rPr>
                <w:color w:val="000000"/>
                <w:sz w:val="28"/>
                <w:szCs w:val="28"/>
              </w:rPr>
              <w:t>Юрий Петрович</w:t>
            </w:r>
          </w:p>
        </w:tc>
        <w:tc>
          <w:tcPr>
            <w:tcW w:w="6217" w:type="dxa"/>
          </w:tcPr>
          <w:p w:rsidR="008343A2" w:rsidRPr="00D078D1" w:rsidRDefault="008343A2" w:rsidP="00894C52">
            <w:pPr>
              <w:jc w:val="both"/>
              <w:rPr>
                <w:color w:val="000000"/>
                <w:sz w:val="28"/>
                <w:szCs w:val="28"/>
              </w:rPr>
            </w:pPr>
            <w:r w:rsidRPr="00D078D1">
              <w:rPr>
                <w:color w:val="000000"/>
                <w:sz w:val="28"/>
                <w:szCs w:val="28"/>
              </w:rPr>
              <w:t>- начальник отдела Министерства внутренних дел России по Белоярскому району</w:t>
            </w:r>
          </w:p>
          <w:p w:rsidR="008343A2" w:rsidRPr="00D078D1" w:rsidRDefault="008343A2" w:rsidP="00894C52">
            <w:pPr>
              <w:pBdr>
                <w:top w:val="nil"/>
                <w:left w:val="nil"/>
                <w:bottom w:val="nil"/>
                <w:right w:val="nil"/>
                <w:between w:val="nil"/>
              </w:pBdr>
              <w:jc w:val="both"/>
              <w:rPr>
                <w:color w:val="000000"/>
                <w:sz w:val="28"/>
                <w:szCs w:val="28"/>
              </w:rPr>
            </w:pPr>
          </w:p>
        </w:tc>
      </w:tr>
      <w:tr w:rsidR="008343A2" w:rsidRPr="008343A2" w:rsidTr="00753298">
        <w:tc>
          <w:tcPr>
            <w:tcW w:w="3544" w:type="dxa"/>
          </w:tcPr>
          <w:p w:rsidR="008343A2" w:rsidRPr="00D078D1" w:rsidRDefault="008343A2" w:rsidP="00894C52">
            <w:pPr>
              <w:pBdr>
                <w:top w:val="nil"/>
                <w:left w:val="nil"/>
                <w:bottom w:val="nil"/>
                <w:right w:val="nil"/>
                <w:between w:val="nil"/>
              </w:pBdr>
              <w:jc w:val="both"/>
              <w:rPr>
                <w:color w:val="000000"/>
                <w:sz w:val="28"/>
                <w:szCs w:val="28"/>
              </w:rPr>
            </w:pPr>
            <w:r w:rsidRPr="00D078D1">
              <w:rPr>
                <w:color w:val="000000"/>
                <w:sz w:val="28"/>
                <w:szCs w:val="28"/>
              </w:rPr>
              <w:t xml:space="preserve">Громовой </w:t>
            </w:r>
          </w:p>
          <w:p w:rsidR="008343A2" w:rsidRPr="00D078D1" w:rsidRDefault="008343A2" w:rsidP="00894C52">
            <w:pPr>
              <w:pBdr>
                <w:top w:val="nil"/>
                <w:left w:val="nil"/>
                <w:bottom w:val="nil"/>
                <w:right w:val="nil"/>
                <w:between w:val="nil"/>
              </w:pBdr>
              <w:jc w:val="both"/>
              <w:rPr>
                <w:color w:val="000000"/>
                <w:sz w:val="28"/>
                <w:szCs w:val="28"/>
              </w:rPr>
            </w:pPr>
            <w:r w:rsidRPr="00D078D1">
              <w:rPr>
                <w:color w:val="000000"/>
                <w:sz w:val="28"/>
                <w:szCs w:val="28"/>
              </w:rPr>
              <w:t>Юрий Юрьевич</w:t>
            </w:r>
          </w:p>
        </w:tc>
        <w:tc>
          <w:tcPr>
            <w:tcW w:w="6217" w:type="dxa"/>
          </w:tcPr>
          <w:p w:rsidR="008343A2" w:rsidRPr="00D078D1" w:rsidRDefault="008343A2" w:rsidP="00894C52">
            <w:pPr>
              <w:pBdr>
                <w:top w:val="nil"/>
                <w:left w:val="nil"/>
                <w:bottom w:val="nil"/>
                <w:right w:val="nil"/>
                <w:between w:val="nil"/>
              </w:pBdr>
              <w:jc w:val="both"/>
              <w:rPr>
                <w:color w:val="000000"/>
                <w:sz w:val="28"/>
                <w:szCs w:val="28"/>
              </w:rPr>
            </w:pPr>
            <w:r w:rsidRPr="00D078D1">
              <w:rPr>
                <w:color w:val="000000"/>
                <w:sz w:val="28"/>
                <w:szCs w:val="28"/>
              </w:rPr>
              <w:t>-  заместитель председателя Думы Белоярского района, директор ООО «Будь здоров»</w:t>
            </w:r>
          </w:p>
          <w:p w:rsidR="008343A2" w:rsidRPr="00D078D1" w:rsidRDefault="008343A2" w:rsidP="00894C52">
            <w:pPr>
              <w:pBdr>
                <w:top w:val="nil"/>
                <w:left w:val="nil"/>
                <w:bottom w:val="nil"/>
                <w:right w:val="nil"/>
                <w:between w:val="nil"/>
              </w:pBdr>
              <w:jc w:val="both"/>
              <w:rPr>
                <w:color w:val="000000"/>
                <w:sz w:val="28"/>
                <w:szCs w:val="28"/>
              </w:rPr>
            </w:pPr>
          </w:p>
        </w:tc>
      </w:tr>
      <w:tr w:rsidR="008343A2" w:rsidRPr="008343A2" w:rsidTr="00753298">
        <w:tc>
          <w:tcPr>
            <w:tcW w:w="3544" w:type="dxa"/>
            <w:shd w:val="clear" w:color="auto" w:fill="auto"/>
          </w:tcPr>
          <w:p w:rsidR="008343A2" w:rsidRPr="00D078D1" w:rsidRDefault="008343A2" w:rsidP="00894C52">
            <w:pPr>
              <w:pBdr>
                <w:top w:val="nil"/>
                <w:left w:val="nil"/>
                <w:bottom w:val="nil"/>
                <w:right w:val="nil"/>
                <w:between w:val="nil"/>
              </w:pBdr>
              <w:jc w:val="both"/>
              <w:rPr>
                <w:color w:val="000000"/>
                <w:sz w:val="28"/>
                <w:szCs w:val="28"/>
              </w:rPr>
            </w:pPr>
            <w:r w:rsidRPr="00D078D1">
              <w:rPr>
                <w:color w:val="000000"/>
                <w:sz w:val="28"/>
                <w:szCs w:val="28"/>
              </w:rPr>
              <w:t>Плохих</w:t>
            </w:r>
          </w:p>
          <w:p w:rsidR="008343A2" w:rsidRPr="00D078D1" w:rsidRDefault="008343A2" w:rsidP="00894C52">
            <w:pPr>
              <w:pBdr>
                <w:top w:val="nil"/>
                <w:left w:val="nil"/>
                <w:bottom w:val="nil"/>
                <w:right w:val="nil"/>
                <w:between w:val="nil"/>
              </w:pBdr>
              <w:jc w:val="both"/>
              <w:rPr>
                <w:color w:val="000000"/>
                <w:sz w:val="28"/>
                <w:szCs w:val="28"/>
              </w:rPr>
            </w:pPr>
            <w:r w:rsidRPr="00D078D1">
              <w:rPr>
                <w:color w:val="000000"/>
                <w:sz w:val="28"/>
                <w:szCs w:val="28"/>
              </w:rPr>
              <w:t>Ирина Анатольевна</w:t>
            </w:r>
          </w:p>
        </w:tc>
        <w:tc>
          <w:tcPr>
            <w:tcW w:w="6217" w:type="dxa"/>
            <w:shd w:val="clear" w:color="auto" w:fill="auto"/>
          </w:tcPr>
          <w:p w:rsidR="008343A2" w:rsidRPr="00D078D1" w:rsidRDefault="008343A2" w:rsidP="00894C52">
            <w:pPr>
              <w:pBdr>
                <w:top w:val="nil"/>
                <w:left w:val="nil"/>
                <w:bottom w:val="nil"/>
                <w:right w:val="nil"/>
                <w:between w:val="nil"/>
              </w:pBdr>
              <w:tabs>
                <w:tab w:val="left" w:pos="3960"/>
              </w:tabs>
              <w:jc w:val="both"/>
              <w:rPr>
                <w:color w:val="000000"/>
                <w:sz w:val="28"/>
                <w:szCs w:val="28"/>
              </w:rPr>
            </w:pPr>
            <w:r w:rsidRPr="00D078D1">
              <w:rPr>
                <w:color w:val="000000"/>
                <w:sz w:val="28"/>
                <w:szCs w:val="28"/>
              </w:rPr>
              <w:t>- заместитель главы Белоярского района, председатель Комитета по финансам и налоговой политике администрации Белоярского района</w:t>
            </w:r>
          </w:p>
          <w:p w:rsidR="008343A2" w:rsidRPr="00D078D1" w:rsidRDefault="008343A2" w:rsidP="00894C52">
            <w:pPr>
              <w:pBdr>
                <w:top w:val="nil"/>
                <w:left w:val="nil"/>
                <w:bottom w:val="nil"/>
                <w:right w:val="nil"/>
                <w:between w:val="nil"/>
              </w:pBdr>
              <w:tabs>
                <w:tab w:val="left" w:pos="3960"/>
              </w:tabs>
              <w:jc w:val="both"/>
              <w:rPr>
                <w:color w:val="000000"/>
                <w:sz w:val="28"/>
                <w:szCs w:val="28"/>
              </w:rPr>
            </w:pPr>
          </w:p>
        </w:tc>
      </w:tr>
      <w:tr w:rsidR="008343A2" w:rsidRPr="008343A2" w:rsidTr="00753298">
        <w:trPr>
          <w:trHeight w:val="433"/>
        </w:trPr>
        <w:tc>
          <w:tcPr>
            <w:tcW w:w="3544" w:type="dxa"/>
          </w:tcPr>
          <w:p w:rsidR="008343A2" w:rsidRPr="00D078D1" w:rsidRDefault="008343A2" w:rsidP="00894C52">
            <w:pPr>
              <w:jc w:val="both"/>
              <w:rPr>
                <w:color w:val="000000"/>
                <w:sz w:val="28"/>
                <w:szCs w:val="28"/>
              </w:rPr>
            </w:pPr>
            <w:r w:rsidRPr="00D078D1">
              <w:rPr>
                <w:color w:val="000000"/>
                <w:sz w:val="28"/>
                <w:szCs w:val="28"/>
              </w:rPr>
              <w:t xml:space="preserve">Филиппова </w:t>
            </w:r>
          </w:p>
          <w:p w:rsidR="008343A2" w:rsidRPr="00D078D1" w:rsidRDefault="008343A2" w:rsidP="00894C52">
            <w:pPr>
              <w:jc w:val="both"/>
              <w:rPr>
                <w:color w:val="000000"/>
                <w:sz w:val="28"/>
                <w:szCs w:val="28"/>
              </w:rPr>
            </w:pPr>
            <w:r w:rsidRPr="00D078D1">
              <w:rPr>
                <w:color w:val="000000"/>
                <w:sz w:val="28"/>
                <w:szCs w:val="28"/>
              </w:rPr>
              <w:t>Елена Алексеевна</w:t>
            </w:r>
          </w:p>
          <w:p w:rsidR="008343A2" w:rsidRPr="00D078D1" w:rsidRDefault="008343A2" w:rsidP="00894C52">
            <w:pPr>
              <w:jc w:val="both"/>
              <w:rPr>
                <w:color w:val="000000"/>
                <w:sz w:val="28"/>
                <w:szCs w:val="28"/>
              </w:rPr>
            </w:pPr>
          </w:p>
        </w:tc>
        <w:tc>
          <w:tcPr>
            <w:tcW w:w="6217" w:type="dxa"/>
          </w:tcPr>
          <w:p w:rsidR="008343A2" w:rsidRPr="00D078D1" w:rsidRDefault="008343A2" w:rsidP="00894C52">
            <w:pPr>
              <w:jc w:val="both"/>
              <w:rPr>
                <w:color w:val="000000"/>
                <w:sz w:val="28"/>
                <w:szCs w:val="28"/>
              </w:rPr>
            </w:pPr>
            <w:r w:rsidRPr="00D078D1">
              <w:rPr>
                <w:color w:val="000000"/>
                <w:sz w:val="28"/>
                <w:szCs w:val="28"/>
              </w:rPr>
              <w:t>- директор автономного учреждения Белоярского района «Белоярский информационный центр «Квадрат»</w:t>
            </w:r>
          </w:p>
          <w:p w:rsidR="008343A2" w:rsidRPr="00D078D1" w:rsidRDefault="008343A2" w:rsidP="00894C52">
            <w:pPr>
              <w:jc w:val="both"/>
              <w:rPr>
                <w:color w:val="000000"/>
                <w:sz w:val="28"/>
                <w:szCs w:val="28"/>
              </w:rPr>
            </w:pPr>
          </w:p>
        </w:tc>
      </w:tr>
      <w:tr w:rsidR="008343A2" w:rsidRPr="008343A2" w:rsidTr="00753298">
        <w:trPr>
          <w:trHeight w:val="433"/>
        </w:trPr>
        <w:tc>
          <w:tcPr>
            <w:tcW w:w="3544" w:type="dxa"/>
          </w:tcPr>
          <w:p w:rsidR="008343A2" w:rsidRPr="00D078D1" w:rsidRDefault="008343A2" w:rsidP="00894C52">
            <w:pPr>
              <w:jc w:val="both"/>
              <w:rPr>
                <w:color w:val="000000" w:themeColor="text1"/>
                <w:sz w:val="28"/>
                <w:szCs w:val="28"/>
              </w:rPr>
            </w:pPr>
            <w:r w:rsidRPr="00D078D1">
              <w:rPr>
                <w:color w:val="000000" w:themeColor="text1"/>
                <w:sz w:val="28"/>
                <w:szCs w:val="28"/>
              </w:rPr>
              <w:t xml:space="preserve">Фокина </w:t>
            </w:r>
          </w:p>
          <w:p w:rsidR="008343A2" w:rsidRPr="00D078D1" w:rsidRDefault="008343A2" w:rsidP="00894C52">
            <w:pPr>
              <w:jc w:val="both"/>
              <w:rPr>
                <w:color w:val="000000" w:themeColor="text1"/>
                <w:sz w:val="28"/>
                <w:szCs w:val="28"/>
              </w:rPr>
            </w:pPr>
            <w:r w:rsidRPr="00D078D1">
              <w:rPr>
                <w:color w:val="000000" w:themeColor="text1"/>
                <w:sz w:val="28"/>
                <w:szCs w:val="28"/>
              </w:rPr>
              <w:t>Светлана Сергеевна</w:t>
            </w:r>
          </w:p>
        </w:tc>
        <w:tc>
          <w:tcPr>
            <w:tcW w:w="6217" w:type="dxa"/>
          </w:tcPr>
          <w:p w:rsidR="008343A2" w:rsidRPr="00D078D1" w:rsidRDefault="008343A2" w:rsidP="00894C52">
            <w:pPr>
              <w:jc w:val="both"/>
              <w:rPr>
                <w:color w:val="000000" w:themeColor="text1"/>
                <w:sz w:val="28"/>
                <w:szCs w:val="28"/>
              </w:rPr>
            </w:pPr>
            <w:r w:rsidRPr="00D078D1">
              <w:rPr>
                <w:color w:val="000000" w:themeColor="text1"/>
                <w:sz w:val="28"/>
                <w:szCs w:val="28"/>
              </w:rPr>
              <w:t>- председатель Общественного совета Белоярского района</w:t>
            </w:r>
          </w:p>
          <w:p w:rsidR="00244FF0" w:rsidRPr="00D078D1" w:rsidRDefault="00244FF0" w:rsidP="00894C52">
            <w:pPr>
              <w:jc w:val="both"/>
              <w:rPr>
                <w:color w:val="000000" w:themeColor="text1"/>
                <w:sz w:val="28"/>
                <w:szCs w:val="28"/>
              </w:rPr>
            </w:pPr>
          </w:p>
        </w:tc>
      </w:tr>
    </w:tbl>
    <w:p w:rsidR="00244FF0" w:rsidRDefault="00244FF0" w:rsidP="00D078D1">
      <w:pPr>
        <w:pBdr>
          <w:top w:val="nil"/>
          <w:left w:val="nil"/>
          <w:bottom w:val="nil"/>
          <w:right w:val="nil"/>
          <w:between w:val="nil"/>
        </w:pBdr>
        <w:jc w:val="both"/>
        <w:rPr>
          <w:b/>
          <w:color w:val="000000" w:themeColor="text1"/>
          <w:sz w:val="28"/>
          <w:szCs w:val="28"/>
        </w:rPr>
      </w:pPr>
    </w:p>
    <w:p w:rsidR="00786B3A" w:rsidRPr="001975AF" w:rsidRDefault="00786B3A" w:rsidP="00D078D1">
      <w:pPr>
        <w:pBdr>
          <w:top w:val="nil"/>
          <w:left w:val="nil"/>
          <w:bottom w:val="nil"/>
          <w:right w:val="nil"/>
          <w:between w:val="nil"/>
        </w:pBdr>
        <w:jc w:val="both"/>
        <w:rPr>
          <w:color w:val="000000" w:themeColor="text1"/>
          <w:sz w:val="28"/>
          <w:szCs w:val="28"/>
        </w:rPr>
      </w:pPr>
      <w:r w:rsidRPr="001975AF">
        <w:rPr>
          <w:b/>
          <w:color w:val="000000" w:themeColor="text1"/>
          <w:sz w:val="28"/>
          <w:szCs w:val="28"/>
        </w:rPr>
        <w:t>Приглашенные:</w:t>
      </w:r>
    </w:p>
    <w:p w:rsidR="00786B3A" w:rsidRPr="001975AF" w:rsidRDefault="00786B3A" w:rsidP="00D078D1">
      <w:pPr>
        <w:pBdr>
          <w:top w:val="nil"/>
          <w:left w:val="nil"/>
          <w:bottom w:val="nil"/>
          <w:right w:val="nil"/>
          <w:between w:val="nil"/>
        </w:pBdr>
        <w:jc w:val="both"/>
        <w:rPr>
          <w:color w:val="000000" w:themeColor="text1"/>
        </w:rPr>
      </w:pPr>
    </w:p>
    <w:p w:rsidR="00C034D2" w:rsidRPr="00244FF0" w:rsidRDefault="00C034D2" w:rsidP="00D078D1">
      <w:pPr>
        <w:pStyle w:val="aa"/>
        <w:numPr>
          <w:ilvl w:val="0"/>
          <w:numId w:val="1"/>
        </w:numPr>
        <w:pBdr>
          <w:top w:val="nil"/>
          <w:left w:val="nil"/>
          <w:bottom w:val="nil"/>
          <w:right w:val="nil"/>
          <w:between w:val="nil"/>
        </w:pBdr>
        <w:ind w:left="284" w:hanging="284"/>
        <w:jc w:val="both"/>
        <w:rPr>
          <w:color w:val="000000" w:themeColor="text1"/>
          <w:sz w:val="28"/>
          <w:szCs w:val="28"/>
        </w:rPr>
      </w:pPr>
      <w:r w:rsidRPr="00244FF0">
        <w:rPr>
          <w:color w:val="000000" w:themeColor="text1"/>
          <w:sz w:val="28"/>
          <w:szCs w:val="28"/>
        </w:rPr>
        <w:t>Богдановский Вячеслав Сергеевич - заместитель начальника юридическо-правового управления администрации Белоярского района.</w:t>
      </w:r>
    </w:p>
    <w:p w:rsidR="00786B3A" w:rsidRDefault="00786B3A" w:rsidP="00786B3A">
      <w:pPr>
        <w:widowControl/>
        <w:numPr>
          <w:ilvl w:val="0"/>
          <w:numId w:val="1"/>
        </w:numPr>
        <w:pBdr>
          <w:top w:val="nil"/>
          <w:left w:val="nil"/>
          <w:bottom w:val="nil"/>
          <w:right w:val="nil"/>
          <w:between w:val="nil"/>
        </w:pBdr>
        <w:autoSpaceDE/>
        <w:autoSpaceDN/>
        <w:adjustRightInd/>
        <w:ind w:left="284" w:hanging="284"/>
        <w:jc w:val="both"/>
        <w:rPr>
          <w:color w:val="000000"/>
          <w:sz w:val="28"/>
          <w:szCs w:val="28"/>
        </w:rPr>
      </w:pPr>
      <w:r w:rsidRPr="00244FF0">
        <w:rPr>
          <w:color w:val="000000"/>
          <w:sz w:val="28"/>
          <w:szCs w:val="28"/>
        </w:rPr>
        <w:lastRenderedPageBreak/>
        <w:t>Иванов Иван Вячеславович – начальник управления жилищно-коммунального хозяйства администрации Белоярского района.</w:t>
      </w:r>
    </w:p>
    <w:p w:rsidR="00685C13" w:rsidRPr="00244FF0" w:rsidRDefault="00685C13" w:rsidP="00786B3A">
      <w:pPr>
        <w:widowControl/>
        <w:numPr>
          <w:ilvl w:val="0"/>
          <w:numId w:val="1"/>
        </w:numPr>
        <w:pBdr>
          <w:top w:val="nil"/>
          <w:left w:val="nil"/>
          <w:bottom w:val="nil"/>
          <w:right w:val="nil"/>
          <w:between w:val="nil"/>
        </w:pBdr>
        <w:autoSpaceDE/>
        <w:autoSpaceDN/>
        <w:adjustRightInd/>
        <w:ind w:left="284" w:hanging="284"/>
        <w:jc w:val="both"/>
        <w:rPr>
          <w:color w:val="000000"/>
          <w:sz w:val="28"/>
          <w:szCs w:val="28"/>
        </w:rPr>
      </w:pPr>
      <w:r>
        <w:rPr>
          <w:color w:val="000000"/>
          <w:sz w:val="28"/>
          <w:szCs w:val="28"/>
        </w:rPr>
        <w:t xml:space="preserve">Катаева Ольга Павловна – </w:t>
      </w:r>
      <w:r w:rsidRPr="00685C13">
        <w:rPr>
          <w:color w:val="000000" w:themeColor="text1"/>
          <w:sz w:val="28"/>
          <w:szCs w:val="28"/>
        </w:rPr>
        <w:t>заместитель управляющего делами администрации Белоярского района.</w:t>
      </w:r>
    </w:p>
    <w:p w:rsidR="00C034D2" w:rsidRPr="00244FF0" w:rsidRDefault="003A5C42" w:rsidP="00C034D2">
      <w:pPr>
        <w:widowControl/>
        <w:numPr>
          <w:ilvl w:val="0"/>
          <w:numId w:val="1"/>
        </w:numPr>
        <w:pBdr>
          <w:top w:val="nil"/>
          <w:left w:val="nil"/>
          <w:bottom w:val="nil"/>
          <w:right w:val="nil"/>
          <w:between w:val="nil"/>
        </w:pBdr>
        <w:autoSpaceDE/>
        <w:autoSpaceDN/>
        <w:adjustRightInd/>
        <w:ind w:left="284" w:hanging="284"/>
        <w:jc w:val="both"/>
        <w:rPr>
          <w:color w:val="000000" w:themeColor="text1"/>
          <w:sz w:val="28"/>
          <w:szCs w:val="28"/>
        </w:rPr>
      </w:pPr>
      <w:r>
        <w:rPr>
          <w:color w:val="000000" w:themeColor="text1"/>
          <w:sz w:val="28"/>
          <w:szCs w:val="28"/>
        </w:rPr>
        <w:t>Красноперова Мария Андреевна</w:t>
      </w:r>
      <w:r w:rsidR="00C034D2" w:rsidRPr="00244FF0">
        <w:rPr>
          <w:color w:val="000000" w:themeColor="text1"/>
          <w:sz w:val="28"/>
          <w:szCs w:val="28"/>
        </w:rPr>
        <w:t xml:space="preserve"> – </w:t>
      </w:r>
      <w:r>
        <w:rPr>
          <w:color w:val="000000" w:themeColor="text1"/>
          <w:sz w:val="28"/>
          <w:szCs w:val="28"/>
        </w:rPr>
        <w:t xml:space="preserve">заместитель </w:t>
      </w:r>
      <w:r w:rsidR="00C034D2" w:rsidRPr="00244FF0">
        <w:rPr>
          <w:color w:val="000000" w:themeColor="text1"/>
          <w:sz w:val="28"/>
          <w:szCs w:val="28"/>
        </w:rPr>
        <w:t>прокурор</w:t>
      </w:r>
      <w:r>
        <w:rPr>
          <w:color w:val="000000" w:themeColor="text1"/>
          <w:sz w:val="28"/>
          <w:szCs w:val="28"/>
        </w:rPr>
        <w:t>а</w:t>
      </w:r>
      <w:r w:rsidR="00C034D2" w:rsidRPr="00244FF0">
        <w:rPr>
          <w:color w:val="000000" w:themeColor="text1"/>
          <w:sz w:val="28"/>
          <w:szCs w:val="28"/>
        </w:rPr>
        <w:t xml:space="preserve"> г. Белоярский.</w:t>
      </w:r>
    </w:p>
    <w:p w:rsidR="00786B3A" w:rsidRPr="001975AF" w:rsidRDefault="00786B3A" w:rsidP="00786B3A">
      <w:pPr>
        <w:widowControl/>
        <w:numPr>
          <w:ilvl w:val="0"/>
          <w:numId w:val="1"/>
        </w:numPr>
        <w:pBdr>
          <w:top w:val="nil"/>
          <w:left w:val="nil"/>
          <w:bottom w:val="nil"/>
          <w:right w:val="nil"/>
          <w:between w:val="nil"/>
        </w:pBdr>
        <w:autoSpaceDE/>
        <w:autoSpaceDN/>
        <w:adjustRightInd/>
        <w:ind w:left="284" w:hanging="284"/>
        <w:jc w:val="both"/>
        <w:rPr>
          <w:color w:val="000000"/>
          <w:sz w:val="28"/>
          <w:szCs w:val="28"/>
        </w:rPr>
      </w:pPr>
      <w:r w:rsidRPr="001975AF">
        <w:rPr>
          <w:color w:val="000000"/>
          <w:sz w:val="28"/>
          <w:szCs w:val="28"/>
        </w:rPr>
        <w:t>Трофимов Андрей Владимирович – председатель Комитета муниципальной собственности а</w:t>
      </w:r>
      <w:r w:rsidR="001975AF" w:rsidRPr="001975AF">
        <w:rPr>
          <w:color w:val="000000"/>
          <w:sz w:val="28"/>
          <w:szCs w:val="28"/>
        </w:rPr>
        <w:t>дминистрации Белоярского района.</w:t>
      </w:r>
    </w:p>
    <w:p w:rsidR="00786B3A" w:rsidRPr="00C510CD" w:rsidRDefault="00786B3A" w:rsidP="00786B3A">
      <w:pPr>
        <w:pBdr>
          <w:top w:val="nil"/>
          <w:left w:val="nil"/>
          <w:bottom w:val="nil"/>
          <w:right w:val="nil"/>
          <w:between w:val="nil"/>
        </w:pBdr>
        <w:ind w:left="284"/>
        <w:jc w:val="both"/>
        <w:rPr>
          <w:color w:val="000000" w:themeColor="text1"/>
          <w:sz w:val="28"/>
          <w:szCs w:val="28"/>
          <w:highlight w:val="yellow"/>
        </w:rPr>
      </w:pPr>
    </w:p>
    <w:p w:rsidR="00786B3A" w:rsidRPr="001975AF" w:rsidRDefault="00786B3A" w:rsidP="00786B3A">
      <w:pPr>
        <w:pBdr>
          <w:top w:val="nil"/>
          <w:left w:val="nil"/>
          <w:bottom w:val="nil"/>
          <w:right w:val="nil"/>
          <w:between w:val="nil"/>
        </w:pBdr>
        <w:jc w:val="center"/>
        <w:rPr>
          <w:color w:val="000000" w:themeColor="text1"/>
          <w:sz w:val="28"/>
          <w:szCs w:val="28"/>
        </w:rPr>
      </w:pPr>
      <w:r w:rsidRPr="001975AF">
        <w:rPr>
          <w:b/>
          <w:color w:val="000000" w:themeColor="text1"/>
          <w:sz w:val="28"/>
          <w:szCs w:val="28"/>
        </w:rPr>
        <w:t>ПОВЕСТКА ДНЯ:</w:t>
      </w:r>
    </w:p>
    <w:p w:rsidR="00786B3A" w:rsidRPr="001975AF" w:rsidRDefault="00786B3A" w:rsidP="00786B3A">
      <w:pPr>
        <w:pBdr>
          <w:top w:val="nil"/>
          <w:left w:val="nil"/>
          <w:bottom w:val="nil"/>
          <w:right w:val="nil"/>
          <w:between w:val="nil"/>
        </w:pBdr>
        <w:jc w:val="both"/>
        <w:rPr>
          <w:color w:val="000000" w:themeColor="text1"/>
          <w:sz w:val="28"/>
          <w:szCs w:val="28"/>
        </w:rPr>
      </w:pPr>
    </w:p>
    <w:p w:rsidR="00786B3A" w:rsidRPr="001975AF" w:rsidRDefault="00786B3A" w:rsidP="00786B3A">
      <w:pPr>
        <w:pBdr>
          <w:top w:val="nil"/>
          <w:left w:val="nil"/>
          <w:bottom w:val="nil"/>
          <w:right w:val="nil"/>
          <w:between w:val="nil"/>
        </w:pBdr>
        <w:ind w:firstLine="709"/>
        <w:jc w:val="both"/>
        <w:rPr>
          <w:color w:val="000000" w:themeColor="text1"/>
          <w:sz w:val="28"/>
          <w:szCs w:val="28"/>
        </w:rPr>
      </w:pPr>
      <w:r w:rsidRPr="001975AF">
        <w:rPr>
          <w:color w:val="000000" w:themeColor="text1"/>
          <w:sz w:val="28"/>
          <w:szCs w:val="28"/>
        </w:rPr>
        <w:t>1. Вступительное слово главы Белоярского района, председателя межведомственного Совета по</w:t>
      </w:r>
      <w:r w:rsidR="00953E4F" w:rsidRPr="001975AF">
        <w:rPr>
          <w:color w:val="000000" w:themeColor="text1"/>
          <w:sz w:val="28"/>
          <w:szCs w:val="28"/>
        </w:rPr>
        <w:t xml:space="preserve"> противодействию коррупции </w:t>
      </w:r>
      <w:proofErr w:type="spellStart"/>
      <w:r w:rsidR="00953E4F" w:rsidRPr="001975AF">
        <w:rPr>
          <w:color w:val="000000" w:themeColor="text1"/>
          <w:sz w:val="28"/>
          <w:szCs w:val="28"/>
        </w:rPr>
        <w:t>С.П.</w:t>
      </w:r>
      <w:r w:rsidRPr="001975AF">
        <w:rPr>
          <w:color w:val="000000" w:themeColor="text1"/>
          <w:sz w:val="28"/>
          <w:szCs w:val="28"/>
        </w:rPr>
        <w:t>Маненкова</w:t>
      </w:r>
      <w:proofErr w:type="spellEnd"/>
      <w:r w:rsidRPr="001975AF">
        <w:rPr>
          <w:color w:val="000000" w:themeColor="text1"/>
          <w:sz w:val="28"/>
          <w:szCs w:val="28"/>
        </w:rPr>
        <w:t>.</w:t>
      </w:r>
    </w:p>
    <w:p w:rsidR="00786B3A" w:rsidRPr="001975AF" w:rsidRDefault="00786B3A" w:rsidP="00786B3A">
      <w:pPr>
        <w:pBdr>
          <w:top w:val="nil"/>
          <w:left w:val="nil"/>
          <w:bottom w:val="nil"/>
          <w:right w:val="nil"/>
          <w:between w:val="nil"/>
        </w:pBdr>
        <w:jc w:val="both"/>
        <w:rPr>
          <w:color w:val="000000" w:themeColor="text1"/>
        </w:rPr>
      </w:pPr>
    </w:p>
    <w:p w:rsidR="00753298" w:rsidRPr="00753298" w:rsidRDefault="00786B3A" w:rsidP="00753298">
      <w:pPr>
        <w:pBdr>
          <w:top w:val="nil"/>
          <w:left w:val="nil"/>
          <w:bottom w:val="nil"/>
          <w:right w:val="nil"/>
          <w:between w:val="nil"/>
        </w:pBdr>
        <w:ind w:firstLine="709"/>
        <w:jc w:val="both"/>
        <w:rPr>
          <w:sz w:val="28"/>
          <w:szCs w:val="28"/>
        </w:rPr>
      </w:pPr>
      <w:r w:rsidRPr="001975AF">
        <w:rPr>
          <w:color w:val="000000" w:themeColor="text1"/>
          <w:sz w:val="28"/>
          <w:szCs w:val="28"/>
        </w:rPr>
        <w:t xml:space="preserve">2. Об </w:t>
      </w:r>
      <w:r w:rsidRPr="001975AF">
        <w:rPr>
          <w:sz w:val="28"/>
          <w:szCs w:val="28"/>
        </w:rPr>
        <w:t xml:space="preserve">анализе исполнения обязанности представления лицами, замещающими </w:t>
      </w:r>
      <w:r w:rsidR="00753298">
        <w:rPr>
          <w:sz w:val="28"/>
          <w:szCs w:val="28"/>
        </w:rPr>
        <w:t>должности</w:t>
      </w:r>
      <w:r w:rsidRPr="001975AF">
        <w:rPr>
          <w:sz w:val="28"/>
          <w:szCs w:val="28"/>
        </w:rPr>
        <w:t xml:space="preserve"> муниципальн</w:t>
      </w:r>
      <w:r w:rsidR="00753298">
        <w:rPr>
          <w:sz w:val="28"/>
          <w:szCs w:val="28"/>
        </w:rPr>
        <w:t>ой</w:t>
      </w:r>
      <w:r w:rsidRPr="001975AF">
        <w:rPr>
          <w:sz w:val="28"/>
          <w:szCs w:val="28"/>
        </w:rPr>
        <w:t xml:space="preserve"> служ</w:t>
      </w:r>
      <w:r w:rsidR="00753298">
        <w:rPr>
          <w:sz w:val="28"/>
          <w:szCs w:val="28"/>
        </w:rPr>
        <w:t>бы</w:t>
      </w:r>
      <w:r w:rsidRPr="001975AF">
        <w:rPr>
          <w:sz w:val="28"/>
          <w:szCs w:val="28"/>
        </w:rPr>
        <w:t xml:space="preserve">,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w:t>
      </w:r>
      <w:r w:rsidRPr="00D078D1">
        <w:rPr>
          <w:sz w:val="28"/>
          <w:szCs w:val="28"/>
        </w:rPr>
        <w:t>обязательствах имущественного характера своих супруги (супруга) и</w:t>
      </w:r>
      <w:r w:rsidR="001975AF" w:rsidRPr="00D078D1">
        <w:rPr>
          <w:sz w:val="28"/>
          <w:szCs w:val="28"/>
        </w:rPr>
        <w:t xml:space="preserve"> несовершеннолетних детей в 2024</w:t>
      </w:r>
      <w:r w:rsidRPr="00D078D1">
        <w:rPr>
          <w:sz w:val="28"/>
          <w:szCs w:val="28"/>
        </w:rPr>
        <w:t xml:space="preserve"> году.</w:t>
      </w:r>
    </w:p>
    <w:p w:rsidR="00786B3A" w:rsidRPr="00D078D1" w:rsidRDefault="00786B3A" w:rsidP="00786B3A">
      <w:pPr>
        <w:pBdr>
          <w:top w:val="nil"/>
          <w:left w:val="nil"/>
          <w:bottom w:val="nil"/>
          <w:right w:val="nil"/>
          <w:between w:val="nil"/>
        </w:pBdr>
        <w:ind w:firstLine="709"/>
        <w:jc w:val="both"/>
        <w:rPr>
          <w:color w:val="000000" w:themeColor="text1"/>
          <w:sz w:val="28"/>
          <w:szCs w:val="28"/>
        </w:rPr>
      </w:pPr>
      <w:r w:rsidRPr="00D078D1">
        <w:rPr>
          <w:i/>
          <w:color w:val="000000" w:themeColor="text1"/>
          <w:sz w:val="28"/>
          <w:szCs w:val="28"/>
        </w:rPr>
        <w:t xml:space="preserve">Докладывает: </w:t>
      </w:r>
      <w:r w:rsidR="00D078D1" w:rsidRPr="00D078D1">
        <w:rPr>
          <w:i/>
          <w:color w:val="000000" w:themeColor="text1"/>
          <w:sz w:val="28"/>
          <w:szCs w:val="28"/>
        </w:rPr>
        <w:t>Катаева Ольга Павловна</w:t>
      </w:r>
      <w:r w:rsidRPr="00D078D1">
        <w:rPr>
          <w:i/>
          <w:color w:val="000000" w:themeColor="text1"/>
          <w:sz w:val="28"/>
          <w:szCs w:val="28"/>
        </w:rPr>
        <w:t>, заместитель управляющего делами администрации Белоярского района.</w:t>
      </w:r>
    </w:p>
    <w:p w:rsidR="00786B3A" w:rsidRPr="00D078D1" w:rsidRDefault="00786B3A" w:rsidP="00786B3A">
      <w:pPr>
        <w:pBdr>
          <w:top w:val="nil"/>
          <w:left w:val="nil"/>
          <w:bottom w:val="nil"/>
          <w:right w:val="nil"/>
          <w:between w:val="nil"/>
        </w:pBdr>
        <w:ind w:firstLine="709"/>
        <w:jc w:val="both"/>
        <w:rPr>
          <w:color w:val="000000" w:themeColor="text1"/>
          <w:sz w:val="28"/>
          <w:szCs w:val="28"/>
        </w:rPr>
      </w:pPr>
    </w:p>
    <w:p w:rsidR="00753298" w:rsidRPr="00753298" w:rsidRDefault="00786B3A" w:rsidP="00753298">
      <w:pPr>
        <w:pBdr>
          <w:top w:val="nil"/>
          <w:left w:val="nil"/>
          <w:bottom w:val="nil"/>
          <w:right w:val="nil"/>
          <w:between w:val="nil"/>
        </w:pBdr>
        <w:ind w:firstLine="709"/>
        <w:jc w:val="both"/>
        <w:rPr>
          <w:sz w:val="28"/>
          <w:szCs w:val="28"/>
        </w:rPr>
      </w:pPr>
      <w:r w:rsidRPr="00D078D1">
        <w:rPr>
          <w:color w:val="000000" w:themeColor="text1"/>
          <w:sz w:val="28"/>
          <w:szCs w:val="28"/>
        </w:rPr>
        <w:t xml:space="preserve">3. Об </w:t>
      </w:r>
      <w:r w:rsidRPr="00D078D1">
        <w:rPr>
          <w:sz w:val="28"/>
          <w:szCs w:val="28"/>
        </w:rPr>
        <w:t>анализе исполнения обязанности представления лицами, замещающими должности</w:t>
      </w:r>
      <w:r w:rsidR="00753298">
        <w:rPr>
          <w:sz w:val="28"/>
          <w:szCs w:val="28"/>
        </w:rPr>
        <w:t xml:space="preserve"> муниципальной службы</w:t>
      </w:r>
      <w:r w:rsidRPr="00D078D1">
        <w:rPr>
          <w:sz w:val="28"/>
          <w:szCs w:val="28"/>
        </w:rPr>
        <w:t>, сведений о своих расходах, а также о расходах своих супруги (супруга) и</w:t>
      </w:r>
      <w:r w:rsidR="001975AF" w:rsidRPr="00D078D1">
        <w:rPr>
          <w:sz w:val="28"/>
          <w:szCs w:val="28"/>
        </w:rPr>
        <w:t xml:space="preserve"> несовершеннолетних детей в 2024</w:t>
      </w:r>
      <w:r w:rsidRPr="00D078D1">
        <w:rPr>
          <w:sz w:val="28"/>
          <w:szCs w:val="28"/>
        </w:rPr>
        <w:t xml:space="preserve"> году.</w:t>
      </w:r>
    </w:p>
    <w:p w:rsidR="00786B3A" w:rsidRPr="00D078D1" w:rsidRDefault="00786B3A" w:rsidP="00786B3A">
      <w:pPr>
        <w:pBdr>
          <w:top w:val="nil"/>
          <w:left w:val="nil"/>
          <w:bottom w:val="nil"/>
          <w:right w:val="nil"/>
          <w:between w:val="nil"/>
        </w:pBdr>
        <w:ind w:firstLine="709"/>
        <w:jc w:val="both"/>
        <w:rPr>
          <w:i/>
          <w:color w:val="000000" w:themeColor="text1"/>
          <w:sz w:val="28"/>
          <w:szCs w:val="28"/>
        </w:rPr>
      </w:pPr>
      <w:r w:rsidRPr="00D078D1">
        <w:rPr>
          <w:i/>
          <w:color w:val="000000" w:themeColor="text1"/>
          <w:sz w:val="28"/>
          <w:szCs w:val="28"/>
        </w:rPr>
        <w:t xml:space="preserve">Докладывает: </w:t>
      </w:r>
      <w:r w:rsidR="00D078D1" w:rsidRPr="00D078D1">
        <w:rPr>
          <w:i/>
          <w:color w:val="000000" w:themeColor="text1"/>
          <w:sz w:val="28"/>
          <w:szCs w:val="28"/>
        </w:rPr>
        <w:t>Катаева Ольга Павловна</w:t>
      </w:r>
      <w:r w:rsidRPr="00D078D1">
        <w:rPr>
          <w:i/>
          <w:color w:val="000000" w:themeColor="text1"/>
          <w:sz w:val="28"/>
          <w:szCs w:val="28"/>
        </w:rPr>
        <w:t>, заместитель управляющего делами администрации Белоярского района.</w:t>
      </w:r>
    </w:p>
    <w:p w:rsidR="00786B3A" w:rsidRPr="00C510CD" w:rsidRDefault="00786B3A" w:rsidP="00786B3A">
      <w:pPr>
        <w:pBdr>
          <w:top w:val="nil"/>
          <w:left w:val="nil"/>
          <w:bottom w:val="nil"/>
          <w:right w:val="nil"/>
          <w:between w:val="nil"/>
        </w:pBdr>
        <w:ind w:firstLine="709"/>
        <w:jc w:val="both"/>
        <w:rPr>
          <w:i/>
          <w:color w:val="000000" w:themeColor="text1"/>
          <w:sz w:val="28"/>
          <w:szCs w:val="28"/>
          <w:highlight w:val="yellow"/>
        </w:rPr>
      </w:pPr>
    </w:p>
    <w:p w:rsidR="00786B3A" w:rsidRPr="001975AF" w:rsidRDefault="00786B3A" w:rsidP="00786B3A">
      <w:pPr>
        <w:pBdr>
          <w:top w:val="nil"/>
          <w:left w:val="nil"/>
          <w:bottom w:val="nil"/>
          <w:right w:val="nil"/>
          <w:between w:val="nil"/>
        </w:pBdr>
        <w:ind w:firstLine="709"/>
        <w:jc w:val="both"/>
        <w:rPr>
          <w:color w:val="000000"/>
          <w:sz w:val="28"/>
          <w:szCs w:val="28"/>
        </w:rPr>
      </w:pPr>
      <w:r w:rsidRPr="001975AF">
        <w:rPr>
          <w:color w:val="000000"/>
          <w:sz w:val="28"/>
          <w:szCs w:val="28"/>
        </w:rPr>
        <w:t>4. О принятии плана мероприятий к международному Дню борьбы с коррупцией.</w:t>
      </w:r>
    </w:p>
    <w:p w:rsidR="00786B3A" w:rsidRPr="001975AF" w:rsidRDefault="00786B3A" w:rsidP="00786B3A">
      <w:pPr>
        <w:pBdr>
          <w:top w:val="nil"/>
          <w:left w:val="nil"/>
          <w:bottom w:val="nil"/>
          <w:right w:val="nil"/>
          <w:between w:val="nil"/>
        </w:pBdr>
        <w:ind w:firstLine="709"/>
        <w:jc w:val="both"/>
        <w:rPr>
          <w:color w:val="000000"/>
          <w:sz w:val="28"/>
          <w:szCs w:val="28"/>
        </w:rPr>
      </w:pPr>
      <w:r w:rsidRPr="001975AF">
        <w:rPr>
          <w:i/>
          <w:color w:val="000000"/>
          <w:sz w:val="28"/>
          <w:szCs w:val="28"/>
        </w:rPr>
        <w:t xml:space="preserve">Докладывает: </w:t>
      </w:r>
      <w:r w:rsidR="001975AF" w:rsidRPr="001975AF">
        <w:rPr>
          <w:i/>
          <w:color w:val="000000" w:themeColor="text1"/>
          <w:sz w:val="28"/>
          <w:szCs w:val="28"/>
        </w:rPr>
        <w:t>Стародубова Лидия Петровна,</w:t>
      </w:r>
      <w:r w:rsidRPr="001975AF">
        <w:rPr>
          <w:i/>
          <w:color w:val="000000" w:themeColor="text1"/>
          <w:sz w:val="28"/>
          <w:szCs w:val="28"/>
        </w:rPr>
        <w:t xml:space="preserve"> управляющ</w:t>
      </w:r>
      <w:r w:rsidR="001975AF" w:rsidRPr="001975AF">
        <w:rPr>
          <w:i/>
          <w:color w:val="000000" w:themeColor="text1"/>
          <w:sz w:val="28"/>
          <w:szCs w:val="28"/>
        </w:rPr>
        <w:t>ий</w:t>
      </w:r>
      <w:r w:rsidRPr="001975AF">
        <w:rPr>
          <w:i/>
          <w:color w:val="000000" w:themeColor="text1"/>
          <w:sz w:val="28"/>
          <w:szCs w:val="28"/>
        </w:rPr>
        <w:t xml:space="preserve"> делами администрации Белоярского района.</w:t>
      </w:r>
    </w:p>
    <w:p w:rsidR="00786B3A" w:rsidRPr="00C510CD" w:rsidRDefault="00786B3A" w:rsidP="00786B3A">
      <w:pPr>
        <w:pBdr>
          <w:top w:val="nil"/>
          <w:left w:val="nil"/>
          <w:bottom w:val="nil"/>
          <w:right w:val="nil"/>
          <w:between w:val="nil"/>
        </w:pBdr>
        <w:ind w:firstLine="709"/>
        <w:jc w:val="both"/>
        <w:rPr>
          <w:color w:val="000000"/>
          <w:sz w:val="28"/>
          <w:szCs w:val="28"/>
          <w:highlight w:val="yellow"/>
        </w:rPr>
      </w:pPr>
    </w:p>
    <w:p w:rsidR="00786B3A" w:rsidRPr="001975AF" w:rsidRDefault="00786B3A" w:rsidP="00786B3A">
      <w:pPr>
        <w:pBdr>
          <w:top w:val="nil"/>
          <w:left w:val="nil"/>
          <w:bottom w:val="nil"/>
          <w:right w:val="nil"/>
          <w:between w:val="nil"/>
        </w:pBdr>
        <w:ind w:firstLine="709"/>
        <w:jc w:val="both"/>
        <w:rPr>
          <w:color w:val="000000"/>
          <w:sz w:val="28"/>
          <w:szCs w:val="28"/>
        </w:rPr>
      </w:pPr>
      <w:r w:rsidRPr="001975AF">
        <w:rPr>
          <w:color w:val="000000"/>
          <w:sz w:val="28"/>
          <w:szCs w:val="28"/>
        </w:rPr>
        <w:t>5. 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786B3A" w:rsidRPr="001975AF" w:rsidRDefault="00786B3A" w:rsidP="00786B3A">
      <w:pPr>
        <w:pBdr>
          <w:top w:val="nil"/>
          <w:left w:val="nil"/>
          <w:bottom w:val="nil"/>
          <w:right w:val="nil"/>
          <w:between w:val="nil"/>
        </w:pBdr>
        <w:ind w:firstLine="709"/>
        <w:jc w:val="both"/>
        <w:rPr>
          <w:i/>
          <w:color w:val="000000"/>
          <w:sz w:val="28"/>
          <w:szCs w:val="28"/>
        </w:rPr>
      </w:pPr>
      <w:r w:rsidRPr="001975AF">
        <w:rPr>
          <w:i/>
          <w:color w:val="000000"/>
          <w:sz w:val="28"/>
          <w:szCs w:val="28"/>
        </w:rPr>
        <w:t>Докладывает: Трофимов Андрей Владимирович, председатель комитета муниципальной собственности администрации Белоярского района.</w:t>
      </w:r>
    </w:p>
    <w:p w:rsidR="00786B3A" w:rsidRPr="001975AF" w:rsidRDefault="00786B3A" w:rsidP="00786B3A">
      <w:pPr>
        <w:pBdr>
          <w:top w:val="nil"/>
          <w:left w:val="nil"/>
          <w:bottom w:val="nil"/>
          <w:right w:val="nil"/>
          <w:between w:val="nil"/>
        </w:pBdr>
        <w:ind w:firstLine="709"/>
        <w:jc w:val="both"/>
        <w:rPr>
          <w:i/>
          <w:color w:val="000000"/>
          <w:sz w:val="28"/>
          <w:szCs w:val="28"/>
        </w:rPr>
      </w:pPr>
    </w:p>
    <w:p w:rsidR="00786B3A" w:rsidRPr="001975AF" w:rsidRDefault="00786B3A" w:rsidP="00786B3A">
      <w:pPr>
        <w:pBdr>
          <w:top w:val="nil"/>
          <w:left w:val="nil"/>
          <w:bottom w:val="nil"/>
          <w:right w:val="nil"/>
          <w:between w:val="nil"/>
        </w:pBdr>
        <w:ind w:firstLine="709"/>
        <w:jc w:val="both"/>
        <w:rPr>
          <w:color w:val="000000"/>
          <w:sz w:val="28"/>
          <w:szCs w:val="28"/>
        </w:rPr>
      </w:pPr>
      <w:r w:rsidRPr="001975AF">
        <w:rPr>
          <w:color w:val="000000"/>
          <w:sz w:val="28"/>
          <w:szCs w:val="28"/>
        </w:rPr>
        <w:t>6. О совершенствовании порядка использования муниципального имущества и системы его учета.</w:t>
      </w:r>
    </w:p>
    <w:p w:rsidR="00685C13" w:rsidRPr="00685C13" w:rsidRDefault="00786B3A" w:rsidP="00685C13">
      <w:pPr>
        <w:pBdr>
          <w:top w:val="nil"/>
          <w:left w:val="nil"/>
          <w:bottom w:val="nil"/>
          <w:right w:val="nil"/>
          <w:between w:val="nil"/>
        </w:pBdr>
        <w:ind w:firstLine="709"/>
        <w:jc w:val="both"/>
        <w:rPr>
          <w:i/>
          <w:color w:val="000000"/>
          <w:sz w:val="28"/>
          <w:szCs w:val="28"/>
        </w:rPr>
      </w:pPr>
      <w:r w:rsidRPr="001975AF">
        <w:rPr>
          <w:i/>
          <w:color w:val="000000"/>
          <w:sz w:val="28"/>
          <w:szCs w:val="28"/>
        </w:rPr>
        <w:t>Докладывает: Трофимов Андрей Владимирович, председатель комитета муниципальной собственности администрации Белоярского района.</w:t>
      </w:r>
    </w:p>
    <w:p w:rsidR="00786B3A" w:rsidRPr="001975AF" w:rsidRDefault="00786B3A" w:rsidP="00786B3A">
      <w:pPr>
        <w:pBdr>
          <w:top w:val="nil"/>
          <w:left w:val="nil"/>
          <w:bottom w:val="nil"/>
          <w:right w:val="nil"/>
          <w:between w:val="nil"/>
        </w:pBdr>
        <w:ind w:firstLine="709"/>
        <w:jc w:val="both"/>
        <w:rPr>
          <w:color w:val="000000" w:themeColor="text1"/>
          <w:sz w:val="28"/>
          <w:szCs w:val="28"/>
        </w:rPr>
      </w:pPr>
      <w:r w:rsidRPr="001975AF">
        <w:rPr>
          <w:color w:val="000000" w:themeColor="text1"/>
          <w:sz w:val="28"/>
          <w:szCs w:val="28"/>
        </w:rPr>
        <w:lastRenderedPageBreak/>
        <w:t>7. 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786B3A" w:rsidRPr="001975AF" w:rsidRDefault="00786B3A" w:rsidP="00786B3A">
      <w:pPr>
        <w:pBdr>
          <w:top w:val="nil"/>
          <w:left w:val="nil"/>
          <w:bottom w:val="nil"/>
          <w:right w:val="nil"/>
          <w:between w:val="nil"/>
        </w:pBdr>
        <w:ind w:firstLine="709"/>
        <w:jc w:val="both"/>
        <w:rPr>
          <w:i/>
          <w:color w:val="000000" w:themeColor="text1"/>
          <w:sz w:val="28"/>
          <w:szCs w:val="28"/>
        </w:rPr>
      </w:pPr>
      <w:r w:rsidRPr="001975AF">
        <w:rPr>
          <w:i/>
          <w:color w:val="000000" w:themeColor="text1"/>
          <w:sz w:val="28"/>
          <w:szCs w:val="28"/>
        </w:rPr>
        <w:t>Докладывает: Иванов Иван Вячеславович, начальник управления жилищно-коммунального хозяйства администрации Белоярского района.</w:t>
      </w:r>
    </w:p>
    <w:p w:rsidR="00786B3A" w:rsidRPr="00C510CD" w:rsidRDefault="00786B3A" w:rsidP="00786B3A">
      <w:pPr>
        <w:pBdr>
          <w:top w:val="nil"/>
          <w:left w:val="nil"/>
          <w:bottom w:val="nil"/>
          <w:right w:val="nil"/>
          <w:between w:val="nil"/>
        </w:pBdr>
        <w:ind w:firstLine="709"/>
        <w:jc w:val="both"/>
        <w:rPr>
          <w:color w:val="000000" w:themeColor="text1"/>
          <w:highlight w:val="yellow"/>
        </w:rPr>
      </w:pPr>
    </w:p>
    <w:p w:rsidR="00786B3A" w:rsidRPr="00CB4DEA" w:rsidRDefault="00786B3A" w:rsidP="00786B3A">
      <w:pPr>
        <w:pBdr>
          <w:top w:val="nil"/>
          <w:left w:val="nil"/>
          <w:bottom w:val="nil"/>
          <w:right w:val="nil"/>
          <w:between w:val="nil"/>
        </w:pBdr>
        <w:ind w:firstLine="709"/>
        <w:jc w:val="both"/>
        <w:rPr>
          <w:color w:val="000000" w:themeColor="text1"/>
          <w:sz w:val="28"/>
          <w:szCs w:val="28"/>
        </w:rPr>
      </w:pPr>
      <w:r w:rsidRPr="00C034D2">
        <w:rPr>
          <w:color w:val="000000" w:themeColor="text1"/>
          <w:sz w:val="28"/>
          <w:szCs w:val="28"/>
        </w:rPr>
        <w:t>8. О рассмотрении вопросов правоприменительной практики по результатам вступивших в законную силу решений судов, арбитражных судов о призна</w:t>
      </w:r>
      <w:r w:rsidRPr="00CB4DEA">
        <w:rPr>
          <w:color w:val="000000" w:themeColor="text1"/>
          <w:sz w:val="28"/>
          <w:szCs w:val="28"/>
        </w:rPr>
        <w:t>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786B3A" w:rsidRPr="00CB4DEA" w:rsidRDefault="00786B3A" w:rsidP="00786B3A">
      <w:pPr>
        <w:pBdr>
          <w:top w:val="nil"/>
          <w:left w:val="nil"/>
          <w:bottom w:val="nil"/>
          <w:right w:val="nil"/>
          <w:between w:val="nil"/>
        </w:pBdr>
        <w:ind w:firstLine="709"/>
        <w:jc w:val="both"/>
        <w:rPr>
          <w:color w:val="000000" w:themeColor="text1"/>
          <w:sz w:val="28"/>
          <w:szCs w:val="28"/>
        </w:rPr>
      </w:pPr>
      <w:r w:rsidRPr="00CB4DEA">
        <w:rPr>
          <w:i/>
          <w:color w:val="000000" w:themeColor="text1"/>
          <w:sz w:val="28"/>
          <w:szCs w:val="28"/>
        </w:rPr>
        <w:t xml:space="preserve">Докладывает: </w:t>
      </w:r>
      <w:r w:rsidR="00C034D2" w:rsidRPr="00CB4DEA">
        <w:rPr>
          <w:i/>
          <w:color w:val="000000" w:themeColor="text1"/>
          <w:sz w:val="28"/>
          <w:szCs w:val="28"/>
        </w:rPr>
        <w:t>Богдановский Вячеслав Сергеевич</w:t>
      </w:r>
      <w:r w:rsidRPr="00CB4DEA">
        <w:rPr>
          <w:i/>
          <w:color w:val="000000" w:themeColor="text1"/>
          <w:sz w:val="28"/>
          <w:szCs w:val="28"/>
        </w:rPr>
        <w:t xml:space="preserve">, </w:t>
      </w:r>
      <w:r w:rsidR="00C034D2" w:rsidRPr="00CB4DEA">
        <w:rPr>
          <w:i/>
          <w:color w:val="000000" w:themeColor="text1"/>
          <w:sz w:val="28"/>
          <w:szCs w:val="28"/>
        </w:rPr>
        <w:t xml:space="preserve">заместитель </w:t>
      </w:r>
      <w:r w:rsidRPr="00CB4DEA">
        <w:rPr>
          <w:i/>
          <w:color w:val="000000" w:themeColor="text1"/>
          <w:sz w:val="28"/>
          <w:szCs w:val="28"/>
        </w:rPr>
        <w:t>начальник</w:t>
      </w:r>
      <w:r w:rsidR="00C034D2" w:rsidRPr="00CB4DEA">
        <w:rPr>
          <w:i/>
          <w:color w:val="000000" w:themeColor="text1"/>
          <w:sz w:val="28"/>
          <w:szCs w:val="28"/>
        </w:rPr>
        <w:t>а</w:t>
      </w:r>
      <w:r w:rsidRPr="00CB4DEA">
        <w:rPr>
          <w:i/>
          <w:color w:val="000000" w:themeColor="text1"/>
          <w:sz w:val="28"/>
          <w:szCs w:val="28"/>
        </w:rPr>
        <w:t xml:space="preserve"> юридическо-правового управления администрации Белоярского района.</w:t>
      </w:r>
    </w:p>
    <w:p w:rsidR="00786B3A" w:rsidRPr="00CB4DEA" w:rsidRDefault="00786B3A" w:rsidP="00786B3A">
      <w:pPr>
        <w:pBdr>
          <w:top w:val="nil"/>
          <w:left w:val="nil"/>
          <w:bottom w:val="nil"/>
          <w:right w:val="nil"/>
          <w:between w:val="nil"/>
        </w:pBdr>
        <w:ind w:firstLine="709"/>
        <w:jc w:val="both"/>
        <w:rPr>
          <w:color w:val="000000" w:themeColor="text1"/>
          <w:sz w:val="16"/>
          <w:szCs w:val="16"/>
        </w:rPr>
      </w:pPr>
    </w:p>
    <w:p w:rsidR="00786B3A" w:rsidRPr="00CB4DEA" w:rsidRDefault="00786B3A" w:rsidP="00786B3A">
      <w:pPr>
        <w:pBdr>
          <w:top w:val="nil"/>
          <w:left w:val="nil"/>
          <w:bottom w:val="nil"/>
          <w:right w:val="nil"/>
          <w:between w:val="nil"/>
        </w:pBdr>
        <w:jc w:val="both"/>
        <w:rPr>
          <w:b/>
          <w:color w:val="000000" w:themeColor="text1"/>
          <w:sz w:val="28"/>
          <w:szCs w:val="28"/>
        </w:rPr>
      </w:pPr>
    </w:p>
    <w:p w:rsidR="00786B3A" w:rsidRPr="00D078D1" w:rsidRDefault="00786B3A" w:rsidP="00786B3A">
      <w:pPr>
        <w:pBdr>
          <w:top w:val="nil"/>
          <w:left w:val="nil"/>
          <w:bottom w:val="nil"/>
          <w:right w:val="nil"/>
          <w:between w:val="nil"/>
        </w:pBdr>
        <w:jc w:val="both"/>
        <w:rPr>
          <w:color w:val="000000" w:themeColor="text1"/>
          <w:sz w:val="28"/>
          <w:szCs w:val="28"/>
        </w:rPr>
      </w:pPr>
      <w:r w:rsidRPr="00D078D1">
        <w:rPr>
          <w:b/>
          <w:color w:val="000000" w:themeColor="text1"/>
          <w:sz w:val="28"/>
          <w:szCs w:val="28"/>
        </w:rPr>
        <w:t xml:space="preserve">1. СЛУШАЛИ: </w:t>
      </w:r>
      <w:r w:rsidRPr="00D078D1">
        <w:rPr>
          <w:i/>
          <w:color w:val="000000" w:themeColor="text1"/>
          <w:sz w:val="28"/>
          <w:szCs w:val="28"/>
        </w:rPr>
        <w:t>Маненков Сергей Петрович</w:t>
      </w:r>
      <w:r w:rsidRPr="00D078D1">
        <w:rPr>
          <w:b/>
          <w:color w:val="000000" w:themeColor="text1"/>
          <w:sz w:val="28"/>
          <w:szCs w:val="28"/>
        </w:rPr>
        <w:t xml:space="preserve"> – </w:t>
      </w:r>
      <w:r w:rsidRPr="00D078D1">
        <w:rPr>
          <w:color w:val="000000" w:themeColor="text1"/>
          <w:sz w:val="28"/>
          <w:szCs w:val="28"/>
        </w:rPr>
        <w:t>Вступительное слово</w:t>
      </w:r>
    </w:p>
    <w:p w:rsidR="00786B3A" w:rsidRPr="00D078D1" w:rsidRDefault="00786B3A" w:rsidP="00786B3A">
      <w:pPr>
        <w:pBdr>
          <w:top w:val="nil"/>
          <w:left w:val="nil"/>
          <w:bottom w:val="nil"/>
          <w:right w:val="nil"/>
          <w:between w:val="nil"/>
        </w:pBdr>
        <w:jc w:val="both"/>
        <w:rPr>
          <w:color w:val="000000" w:themeColor="text1"/>
          <w:sz w:val="28"/>
          <w:szCs w:val="28"/>
        </w:rPr>
      </w:pPr>
    </w:p>
    <w:p w:rsidR="00786B3A" w:rsidRPr="00D078D1" w:rsidRDefault="00786B3A" w:rsidP="00786B3A">
      <w:pPr>
        <w:pBdr>
          <w:top w:val="nil"/>
          <w:left w:val="nil"/>
          <w:bottom w:val="nil"/>
          <w:right w:val="nil"/>
          <w:between w:val="nil"/>
        </w:pBdr>
        <w:jc w:val="both"/>
        <w:rPr>
          <w:color w:val="000000" w:themeColor="text1"/>
          <w:sz w:val="28"/>
          <w:szCs w:val="28"/>
        </w:rPr>
      </w:pPr>
      <w:r w:rsidRPr="00D078D1">
        <w:rPr>
          <w:b/>
          <w:color w:val="000000" w:themeColor="text1"/>
          <w:sz w:val="28"/>
          <w:szCs w:val="28"/>
        </w:rPr>
        <w:t xml:space="preserve">2. СЛУШАЛИ: </w:t>
      </w:r>
      <w:r w:rsidR="00D078D1" w:rsidRPr="00D078D1">
        <w:rPr>
          <w:i/>
          <w:color w:val="000000" w:themeColor="text1"/>
          <w:sz w:val="28"/>
          <w:szCs w:val="28"/>
        </w:rPr>
        <w:t>Катаева Ольга Павловна</w:t>
      </w:r>
      <w:r w:rsidRPr="00D078D1">
        <w:rPr>
          <w:i/>
          <w:color w:val="000000" w:themeColor="text1"/>
          <w:sz w:val="28"/>
          <w:szCs w:val="28"/>
        </w:rPr>
        <w:t xml:space="preserve"> </w:t>
      </w:r>
      <w:r w:rsidRPr="00D078D1">
        <w:rPr>
          <w:color w:val="000000" w:themeColor="text1"/>
          <w:sz w:val="28"/>
          <w:szCs w:val="28"/>
        </w:rPr>
        <w:t xml:space="preserve">– </w:t>
      </w:r>
      <w:r w:rsidR="00753298" w:rsidRPr="001975AF">
        <w:rPr>
          <w:color w:val="000000" w:themeColor="text1"/>
          <w:sz w:val="28"/>
          <w:szCs w:val="28"/>
        </w:rPr>
        <w:t xml:space="preserve">Об </w:t>
      </w:r>
      <w:r w:rsidR="00753298" w:rsidRPr="001975AF">
        <w:rPr>
          <w:sz w:val="28"/>
          <w:szCs w:val="28"/>
        </w:rPr>
        <w:t xml:space="preserve">анализе исполнения обязанности представления лицами, замещающими </w:t>
      </w:r>
      <w:r w:rsidR="00753298">
        <w:rPr>
          <w:sz w:val="28"/>
          <w:szCs w:val="28"/>
        </w:rPr>
        <w:t>должности</w:t>
      </w:r>
      <w:r w:rsidR="00753298" w:rsidRPr="001975AF">
        <w:rPr>
          <w:sz w:val="28"/>
          <w:szCs w:val="28"/>
        </w:rPr>
        <w:t xml:space="preserve"> муниципальн</w:t>
      </w:r>
      <w:r w:rsidR="00753298">
        <w:rPr>
          <w:sz w:val="28"/>
          <w:szCs w:val="28"/>
        </w:rPr>
        <w:t>ой</w:t>
      </w:r>
      <w:r w:rsidR="00753298" w:rsidRPr="001975AF">
        <w:rPr>
          <w:sz w:val="28"/>
          <w:szCs w:val="28"/>
        </w:rPr>
        <w:t xml:space="preserve"> служ</w:t>
      </w:r>
      <w:r w:rsidR="00753298">
        <w:rPr>
          <w:sz w:val="28"/>
          <w:szCs w:val="28"/>
        </w:rPr>
        <w:t>бы</w:t>
      </w:r>
      <w:r w:rsidR="00753298" w:rsidRPr="001975AF">
        <w:rPr>
          <w:sz w:val="28"/>
          <w:szCs w:val="28"/>
        </w:rPr>
        <w:t xml:space="preserve">,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w:t>
      </w:r>
      <w:r w:rsidR="00753298" w:rsidRPr="00D078D1">
        <w:rPr>
          <w:sz w:val="28"/>
          <w:szCs w:val="28"/>
        </w:rPr>
        <w:t>обязательствах имущественного характера своих супруги (супруга) и несовершеннолетних детей в 2024 году.</w:t>
      </w:r>
    </w:p>
    <w:p w:rsidR="00786B3A" w:rsidRPr="00D078D1" w:rsidRDefault="00786B3A" w:rsidP="00786B3A">
      <w:pPr>
        <w:pBdr>
          <w:top w:val="nil"/>
          <w:left w:val="nil"/>
          <w:bottom w:val="nil"/>
          <w:right w:val="nil"/>
          <w:between w:val="nil"/>
        </w:pBdr>
        <w:jc w:val="both"/>
        <w:rPr>
          <w:color w:val="000000" w:themeColor="text1"/>
        </w:rPr>
      </w:pPr>
    </w:p>
    <w:p w:rsidR="00786B3A" w:rsidRPr="00D078D1" w:rsidRDefault="00786B3A" w:rsidP="00786B3A">
      <w:pPr>
        <w:pBdr>
          <w:top w:val="nil"/>
          <w:left w:val="nil"/>
          <w:bottom w:val="nil"/>
          <w:right w:val="nil"/>
          <w:between w:val="nil"/>
        </w:pBdr>
        <w:jc w:val="both"/>
        <w:rPr>
          <w:color w:val="000000" w:themeColor="text1"/>
          <w:sz w:val="28"/>
          <w:szCs w:val="28"/>
        </w:rPr>
      </w:pPr>
      <w:r w:rsidRPr="00D078D1">
        <w:rPr>
          <w:b/>
          <w:color w:val="000000" w:themeColor="text1"/>
          <w:sz w:val="28"/>
          <w:szCs w:val="28"/>
        </w:rPr>
        <w:t xml:space="preserve">РЕШИЛИ: </w:t>
      </w:r>
    </w:p>
    <w:p w:rsidR="00786B3A" w:rsidRPr="00D078D1" w:rsidRDefault="00786B3A" w:rsidP="00786B3A">
      <w:pPr>
        <w:pBdr>
          <w:top w:val="nil"/>
          <w:left w:val="nil"/>
          <w:bottom w:val="nil"/>
          <w:right w:val="nil"/>
          <w:between w:val="nil"/>
        </w:pBdr>
        <w:ind w:firstLine="709"/>
        <w:jc w:val="both"/>
        <w:rPr>
          <w:color w:val="000000" w:themeColor="text1"/>
          <w:sz w:val="28"/>
          <w:szCs w:val="28"/>
        </w:rPr>
      </w:pPr>
      <w:r w:rsidRPr="00D078D1">
        <w:rPr>
          <w:color w:val="000000" w:themeColor="text1"/>
          <w:sz w:val="28"/>
          <w:szCs w:val="28"/>
        </w:rPr>
        <w:t>2.1.</w:t>
      </w:r>
      <w:r w:rsidRPr="00D078D1">
        <w:rPr>
          <w:color w:val="000000" w:themeColor="text1"/>
          <w:sz w:val="28"/>
          <w:szCs w:val="28"/>
        </w:rPr>
        <w:tab/>
        <w:t>Информацию принять к сведению.</w:t>
      </w:r>
    </w:p>
    <w:p w:rsidR="00786B3A" w:rsidRPr="00D078D1" w:rsidRDefault="00786B3A" w:rsidP="00786B3A">
      <w:pPr>
        <w:ind w:firstLine="709"/>
        <w:jc w:val="both"/>
        <w:rPr>
          <w:color w:val="000000" w:themeColor="text1"/>
        </w:rPr>
      </w:pPr>
    </w:p>
    <w:p w:rsidR="00786B3A" w:rsidRDefault="00786B3A" w:rsidP="00786B3A">
      <w:pPr>
        <w:pBdr>
          <w:top w:val="nil"/>
          <w:left w:val="nil"/>
          <w:bottom w:val="nil"/>
          <w:right w:val="nil"/>
          <w:between w:val="nil"/>
        </w:pBdr>
        <w:jc w:val="both"/>
        <w:rPr>
          <w:sz w:val="28"/>
          <w:szCs w:val="28"/>
        </w:rPr>
      </w:pPr>
      <w:r w:rsidRPr="00D078D1">
        <w:rPr>
          <w:b/>
          <w:color w:val="000000" w:themeColor="text1"/>
          <w:sz w:val="28"/>
          <w:szCs w:val="28"/>
        </w:rPr>
        <w:t xml:space="preserve">3. СЛУШАЛИ: </w:t>
      </w:r>
      <w:r w:rsidR="00D078D1" w:rsidRPr="00D078D1">
        <w:rPr>
          <w:i/>
          <w:color w:val="000000" w:themeColor="text1"/>
          <w:sz w:val="28"/>
          <w:szCs w:val="28"/>
        </w:rPr>
        <w:t>Катаева Ольга Павловна</w:t>
      </w:r>
      <w:r w:rsidRPr="00D078D1">
        <w:rPr>
          <w:i/>
          <w:color w:val="000000" w:themeColor="text1"/>
          <w:sz w:val="28"/>
          <w:szCs w:val="28"/>
        </w:rPr>
        <w:t xml:space="preserve"> </w:t>
      </w:r>
      <w:r w:rsidRPr="00D078D1">
        <w:rPr>
          <w:color w:val="000000" w:themeColor="text1"/>
          <w:sz w:val="28"/>
          <w:szCs w:val="28"/>
        </w:rPr>
        <w:t xml:space="preserve">– </w:t>
      </w:r>
      <w:r w:rsidR="00753298" w:rsidRPr="00D078D1">
        <w:rPr>
          <w:color w:val="000000" w:themeColor="text1"/>
          <w:sz w:val="28"/>
          <w:szCs w:val="28"/>
        </w:rPr>
        <w:t xml:space="preserve">Об </w:t>
      </w:r>
      <w:r w:rsidR="00753298" w:rsidRPr="00D078D1">
        <w:rPr>
          <w:sz w:val="28"/>
          <w:szCs w:val="28"/>
        </w:rPr>
        <w:t>анализе исполнения обязанности представления лицами, замещающими должности</w:t>
      </w:r>
      <w:r w:rsidR="00753298">
        <w:rPr>
          <w:sz w:val="28"/>
          <w:szCs w:val="28"/>
        </w:rPr>
        <w:t xml:space="preserve"> муниципальной службы</w:t>
      </w:r>
      <w:r w:rsidR="00753298" w:rsidRPr="00D078D1">
        <w:rPr>
          <w:sz w:val="28"/>
          <w:szCs w:val="28"/>
        </w:rPr>
        <w:t>, сведений о своих расходах, а также о расходах своих супруги (супруга) и несовершеннолетних детей в 2024 году.</w:t>
      </w:r>
    </w:p>
    <w:p w:rsidR="00753298" w:rsidRPr="00200732" w:rsidRDefault="00753298" w:rsidP="00786B3A">
      <w:pPr>
        <w:pBdr>
          <w:top w:val="nil"/>
          <w:left w:val="nil"/>
          <w:bottom w:val="nil"/>
          <w:right w:val="nil"/>
          <w:between w:val="nil"/>
        </w:pBdr>
        <w:jc w:val="both"/>
        <w:rPr>
          <w:color w:val="000000" w:themeColor="text1"/>
          <w:sz w:val="28"/>
          <w:szCs w:val="28"/>
        </w:rPr>
      </w:pPr>
    </w:p>
    <w:p w:rsidR="00786B3A" w:rsidRPr="00200732" w:rsidRDefault="00786B3A" w:rsidP="00786B3A">
      <w:pPr>
        <w:pBdr>
          <w:top w:val="nil"/>
          <w:left w:val="nil"/>
          <w:bottom w:val="nil"/>
          <w:right w:val="nil"/>
          <w:between w:val="nil"/>
        </w:pBdr>
        <w:jc w:val="both"/>
        <w:rPr>
          <w:color w:val="000000" w:themeColor="text1"/>
          <w:sz w:val="28"/>
          <w:szCs w:val="28"/>
        </w:rPr>
      </w:pPr>
      <w:r w:rsidRPr="00200732">
        <w:rPr>
          <w:b/>
          <w:color w:val="000000" w:themeColor="text1"/>
          <w:sz w:val="28"/>
          <w:szCs w:val="28"/>
        </w:rPr>
        <w:t xml:space="preserve">РЕШИЛИ: </w:t>
      </w:r>
    </w:p>
    <w:p w:rsidR="00786B3A" w:rsidRPr="00200732" w:rsidRDefault="00786B3A" w:rsidP="00786B3A">
      <w:pPr>
        <w:pBdr>
          <w:top w:val="nil"/>
          <w:left w:val="nil"/>
          <w:bottom w:val="nil"/>
          <w:right w:val="nil"/>
          <w:between w:val="nil"/>
        </w:pBdr>
        <w:ind w:firstLine="709"/>
        <w:jc w:val="both"/>
        <w:rPr>
          <w:color w:val="000000" w:themeColor="text1"/>
          <w:sz w:val="28"/>
          <w:szCs w:val="28"/>
        </w:rPr>
      </w:pPr>
      <w:r w:rsidRPr="00200732">
        <w:rPr>
          <w:color w:val="000000" w:themeColor="text1"/>
          <w:sz w:val="28"/>
          <w:szCs w:val="28"/>
        </w:rPr>
        <w:t>3.1.</w:t>
      </w:r>
      <w:r w:rsidRPr="00200732">
        <w:rPr>
          <w:color w:val="000000" w:themeColor="text1"/>
          <w:sz w:val="28"/>
          <w:szCs w:val="28"/>
        </w:rPr>
        <w:tab/>
        <w:t>Информацию принять к сведению.</w:t>
      </w:r>
    </w:p>
    <w:p w:rsidR="00786B3A" w:rsidRPr="00C510CD" w:rsidRDefault="00786B3A" w:rsidP="00786B3A">
      <w:pPr>
        <w:pBdr>
          <w:top w:val="nil"/>
          <w:left w:val="nil"/>
          <w:bottom w:val="nil"/>
          <w:right w:val="nil"/>
          <w:between w:val="nil"/>
        </w:pBdr>
        <w:ind w:firstLine="708"/>
        <w:jc w:val="both"/>
        <w:rPr>
          <w:color w:val="000000" w:themeColor="text1"/>
          <w:highlight w:val="yellow"/>
        </w:rPr>
      </w:pPr>
    </w:p>
    <w:p w:rsidR="00786B3A" w:rsidRPr="00200732" w:rsidRDefault="00786B3A" w:rsidP="00786B3A">
      <w:pPr>
        <w:pBdr>
          <w:top w:val="nil"/>
          <w:left w:val="nil"/>
          <w:bottom w:val="nil"/>
          <w:right w:val="nil"/>
          <w:between w:val="nil"/>
        </w:pBdr>
        <w:jc w:val="both"/>
        <w:rPr>
          <w:b/>
          <w:color w:val="000000" w:themeColor="text1"/>
          <w:sz w:val="28"/>
          <w:szCs w:val="28"/>
        </w:rPr>
      </w:pPr>
      <w:r w:rsidRPr="00200732">
        <w:rPr>
          <w:b/>
          <w:color w:val="000000" w:themeColor="text1"/>
          <w:sz w:val="28"/>
          <w:szCs w:val="28"/>
        </w:rPr>
        <w:t xml:space="preserve">4. СЛУШАЛИ: </w:t>
      </w:r>
      <w:r w:rsidR="00200732" w:rsidRPr="00200732">
        <w:rPr>
          <w:i/>
          <w:color w:val="000000" w:themeColor="text1"/>
          <w:sz w:val="28"/>
          <w:szCs w:val="28"/>
        </w:rPr>
        <w:t>Стародубова Лидия Петровна</w:t>
      </w:r>
      <w:r w:rsidRPr="00200732">
        <w:rPr>
          <w:i/>
          <w:color w:val="000000" w:themeColor="text1"/>
          <w:sz w:val="28"/>
          <w:szCs w:val="28"/>
        </w:rPr>
        <w:t xml:space="preserve"> – </w:t>
      </w:r>
      <w:r w:rsidRPr="00200732">
        <w:rPr>
          <w:color w:val="000000" w:themeColor="text1"/>
          <w:sz w:val="28"/>
          <w:szCs w:val="28"/>
        </w:rPr>
        <w:t>О принятии плана мероприятий к международному Дню борьбы с коррупцией.</w:t>
      </w:r>
    </w:p>
    <w:p w:rsidR="00786B3A" w:rsidRPr="00200732" w:rsidRDefault="00786B3A" w:rsidP="00786B3A">
      <w:pPr>
        <w:pBdr>
          <w:top w:val="nil"/>
          <w:left w:val="nil"/>
          <w:bottom w:val="nil"/>
          <w:right w:val="nil"/>
          <w:between w:val="nil"/>
        </w:pBdr>
        <w:jc w:val="both"/>
        <w:rPr>
          <w:b/>
          <w:color w:val="000000" w:themeColor="text1"/>
          <w:sz w:val="28"/>
          <w:szCs w:val="28"/>
        </w:rPr>
      </w:pPr>
    </w:p>
    <w:p w:rsidR="00786B3A" w:rsidRPr="00200732" w:rsidRDefault="00786B3A" w:rsidP="00786B3A">
      <w:pPr>
        <w:pBdr>
          <w:top w:val="nil"/>
          <w:left w:val="nil"/>
          <w:bottom w:val="nil"/>
          <w:right w:val="nil"/>
          <w:between w:val="nil"/>
        </w:pBdr>
        <w:jc w:val="both"/>
        <w:rPr>
          <w:color w:val="000000" w:themeColor="text1"/>
          <w:sz w:val="28"/>
          <w:szCs w:val="28"/>
        </w:rPr>
      </w:pPr>
      <w:r w:rsidRPr="00200732">
        <w:rPr>
          <w:b/>
          <w:color w:val="000000" w:themeColor="text1"/>
          <w:sz w:val="28"/>
          <w:szCs w:val="28"/>
        </w:rPr>
        <w:t xml:space="preserve">РЕШИЛИ: </w:t>
      </w:r>
    </w:p>
    <w:p w:rsidR="00786B3A" w:rsidRPr="00200732" w:rsidRDefault="00786B3A" w:rsidP="00786B3A">
      <w:pPr>
        <w:ind w:firstLine="709"/>
        <w:jc w:val="both"/>
        <w:rPr>
          <w:color w:val="000000" w:themeColor="text1"/>
          <w:sz w:val="28"/>
          <w:szCs w:val="28"/>
        </w:rPr>
      </w:pPr>
      <w:r w:rsidRPr="00200732">
        <w:rPr>
          <w:color w:val="000000" w:themeColor="text1"/>
          <w:sz w:val="28"/>
          <w:szCs w:val="28"/>
        </w:rPr>
        <w:t>4.1.</w:t>
      </w:r>
      <w:r w:rsidRPr="00200732">
        <w:rPr>
          <w:color w:val="000000" w:themeColor="text1"/>
          <w:sz w:val="28"/>
          <w:szCs w:val="28"/>
        </w:rPr>
        <w:tab/>
        <w:t>Утвердить план мероприятий к международному Дню борьбы с коррупцией.</w:t>
      </w:r>
    </w:p>
    <w:p w:rsidR="00200732" w:rsidRPr="00C510CD" w:rsidRDefault="00200732" w:rsidP="00786B3A">
      <w:pPr>
        <w:ind w:firstLine="709"/>
        <w:jc w:val="both"/>
        <w:rPr>
          <w:color w:val="000000" w:themeColor="text1"/>
          <w:sz w:val="28"/>
          <w:szCs w:val="28"/>
          <w:highlight w:val="yellow"/>
        </w:rPr>
      </w:pPr>
    </w:p>
    <w:p w:rsidR="00786B3A" w:rsidRPr="000F5A30" w:rsidRDefault="00786B3A" w:rsidP="00786B3A">
      <w:pPr>
        <w:pBdr>
          <w:top w:val="nil"/>
          <w:left w:val="nil"/>
          <w:bottom w:val="nil"/>
          <w:right w:val="nil"/>
          <w:between w:val="nil"/>
        </w:pBdr>
        <w:jc w:val="both"/>
        <w:rPr>
          <w:b/>
          <w:color w:val="000000" w:themeColor="text1"/>
          <w:sz w:val="28"/>
          <w:szCs w:val="28"/>
        </w:rPr>
      </w:pPr>
      <w:r w:rsidRPr="00200732">
        <w:rPr>
          <w:b/>
          <w:color w:val="000000" w:themeColor="text1"/>
          <w:sz w:val="28"/>
          <w:szCs w:val="28"/>
        </w:rPr>
        <w:lastRenderedPageBreak/>
        <w:t xml:space="preserve">5. СЛУШАЛИ: </w:t>
      </w:r>
      <w:r w:rsidRPr="00200732">
        <w:rPr>
          <w:i/>
          <w:color w:val="000000" w:themeColor="text1"/>
          <w:sz w:val="28"/>
          <w:szCs w:val="28"/>
        </w:rPr>
        <w:t>Трофимов Андрей Владимирович</w:t>
      </w:r>
      <w:r w:rsidRPr="00200732">
        <w:rPr>
          <w:color w:val="000000" w:themeColor="text1"/>
          <w:sz w:val="28"/>
          <w:szCs w:val="28"/>
        </w:rPr>
        <w:t xml:space="preserve"> – 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w:t>
      </w:r>
      <w:r w:rsidRPr="000F5A30">
        <w:rPr>
          <w:color w:val="000000" w:themeColor="text1"/>
          <w:sz w:val="28"/>
          <w:szCs w:val="28"/>
        </w:rPr>
        <w:t>их предоставления.</w:t>
      </w:r>
    </w:p>
    <w:p w:rsidR="00786B3A" w:rsidRPr="000F5A30" w:rsidRDefault="00786B3A" w:rsidP="00786B3A">
      <w:pPr>
        <w:pBdr>
          <w:top w:val="nil"/>
          <w:left w:val="nil"/>
          <w:bottom w:val="nil"/>
          <w:right w:val="nil"/>
          <w:between w:val="nil"/>
        </w:pBdr>
        <w:jc w:val="both"/>
        <w:rPr>
          <w:b/>
          <w:color w:val="000000" w:themeColor="text1"/>
          <w:sz w:val="28"/>
          <w:szCs w:val="28"/>
        </w:rPr>
      </w:pPr>
    </w:p>
    <w:p w:rsidR="00786B3A" w:rsidRPr="000F5A30" w:rsidRDefault="00786B3A" w:rsidP="00786B3A">
      <w:pPr>
        <w:pBdr>
          <w:top w:val="nil"/>
          <w:left w:val="nil"/>
          <w:bottom w:val="nil"/>
          <w:right w:val="nil"/>
          <w:between w:val="nil"/>
        </w:pBdr>
        <w:jc w:val="both"/>
        <w:rPr>
          <w:color w:val="000000" w:themeColor="text1"/>
          <w:sz w:val="28"/>
          <w:szCs w:val="28"/>
        </w:rPr>
      </w:pPr>
      <w:r w:rsidRPr="000F5A30">
        <w:rPr>
          <w:b/>
          <w:color w:val="000000" w:themeColor="text1"/>
          <w:sz w:val="28"/>
          <w:szCs w:val="28"/>
        </w:rPr>
        <w:t xml:space="preserve">РЕШИЛИ: </w:t>
      </w:r>
    </w:p>
    <w:p w:rsidR="0072463D" w:rsidRPr="00685C13" w:rsidRDefault="0072463D" w:rsidP="0072463D">
      <w:pPr>
        <w:ind w:firstLine="709"/>
        <w:jc w:val="both"/>
        <w:rPr>
          <w:color w:val="000000" w:themeColor="text1"/>
          <w:sz w:val="28"/>
          <w:szCs w:val="28"/>
        </w:rPr>
      </w:pPr>
      <w:r w:rsidRPr="00685C13">
        <w:rPr>
          <w:color w:val="000000" w:themeColor="text1"/>
          <w:sz w:val="28"/>
          <w:szCs w:val="28"/>
        </w:rPr>
        <w:t>5.1.</w:t>
      </w:r>
      <w:r w:rsidRPr="00685C13">
        <w:rPr>
          <w:color w:val="000000" w:themeColor="text1"/>
          <w:sz w:val="28"/>
          <w:szCs w:val="28"/>
        </w:rPr>
        <w:tab/>
        <w:t>Принять информацию к сведению.</w:t>
      </w:r>
    </w:p>
    <w:p w:rsidR="0072463D" w:rsidRPr="007232B3" w:rsidRDefault="0072463D" w:rsidP="0072463D">
      <w:pPr>
        <w:ind w:firstLine="709"/>
        <w:jc w:val="both"/>
        <w:rPr>
          <w:color w:val="000000" w:themeColor="text1"/>
          <w:sz w:val="28"/>
          <w:szCs w:val="28"/>
        </w:rPr>
      </w:pPr>
      <w:r w:rsidRPr="000F5A30">
        <w:rPr>
          <w:color w:val="000000" w:themeColor="text1"/>
          <w:sz w:val="28"/>
          <w:szCs w:val="28"/>
        </w:rPr>
        <w:t>5.2</w:t>
      </w:r>
      <w:r>
        <w:rPr>
          <w:color w:val="000000" w:themeColor="text1"/>
          <w:sz w:val="28"/>
          <w:szCs w:val="28"/>
        </w:rPr>
        <w:t xml:space="preserve">. </w:t>
      </w:r>
      <w:r w:rsidRPr="000F5A30">
        <w:rPr>
          <w:sz w:val="28"/>
          <w:szCs w:val="28"/>
        </w:rPr>
        <w:t xml:space="preserve">Комитету муниципальной собственности </w:t>
      </w:r>
      <w:r w:rsidRPr="000F5A30">
        <w:rPr>
          <w:color w:val="000000" w:themeColor="text1"/>
          <w:sz w:val="28"/>
          <w:szCs w:val="28"/>
        </w:rPr>
        <w:t xml:space="preserve">администрации </w:t>
      </w:r>
      <w:r w:rsidRPr="00CF7A13">
        <w:rPr>
          <w:color w:val="000000" w:themeColor="text1"/>
          <w:sz w:val="28"/>
          <w:szCs w:val="28"/>
        </w:rPr>
        <w:t>Белоярского района</w:t>
      </w:r>
      <w:r>
        <w:rPr>
          <w:color w:val="000000" w:themeColor="text1"/>
          <w:sz w:val="28"/>
          <w:szCs w:val="28"/>
        </w:rPr>
        <w:t>:</w:t>
      </w:r>
    </w:p>
    <w:p w:rsidR="0072463D" w:rsidRPr="00CF7A13" w:rsidRDefault="0072463D" w:rsidP="0072463D">
      <w:pPr>
        <w:pBdr>
          <w:top w:val="nil"/>
          <w:left w:val="nil"/>
          <w:bottom w:val="nil"/>
          <w:right w:val="nil"/>
          <w:between w:val="nil"/>
        </w:pBdr>
        <w:ind w:firstLine="709"/>
        <w:jc w:val="both"/>
        <w:rPr>
          <w:color w:val="000000"/>
          <w:sz w:val="28"/>
          <w:szCs w:val="28"/>
        </w:rPr>
      </w:pPr>
      <w:r>
        <w:rPr>
          <w:color w:val="000000"/>
          <w:sz w:val="28"/>
          <w:szCs w:val="28"/>
        </w:rPr>
        <w:t>5.2.1</w:t>
      </w:r>
      <w:r w:rsidRPr="00CF7A13">
        <w:rPr>
          <w:color w:val="000000"/>
          <w:sz w:val="28"/>
          <w:szCs w:val="28"/>
        </w:rPr>
        <w:t xml:space="preserve">. провести оценку возможности использования земельных участков, прилегающих к базе арендатора </w:t>
      </w:r>
      <w:proofErr w:type="spellStart"/>
      <w:r w:rsidRPr="00CF7A13">
        <w:rPr>
          <w:color w:val="000000"/>
          <w:sz w:val="28"/>
          <w:szCs w:val="28"/>
        </w:rPr>
        <w:t>Лемтюгина</w:t>
      </w:r>
      <w:proofErr w:type="spellEnd"/>
      <w:r w:rsidRPr="00CF7A13">
        <w:rPr>
          <w:color w:val="000000"/>
          <w:sz w:val="28"/>
          <w:szCs w:val="28"/>
        </w:rPr>
        <w:t xml:space="preserve"> В.А., для последующего </w:t>
      </w:r>
      <w:r>
        <w:rPr>
          <w:color w:val="000000"/>
          <w:sz w:val="28"/>
          <w:szCs w:val="28"/>
        </w:rPr>
        <w:t xml:space="preserve">их </w:t>
      </w:r>
      <w:r w:rsidRPr="00CF7A13">
        <w:rPr>
          <w:color w:val="000000"/>
          <w:sz w:val="28"/>
          <w:szCs w:val="28"/>
        </w:rPr>
        <w:t>включения под индивидуальное жилищное строительство.</w:t>
      </w:r>
    </w:p>
    <w:p w:rsidR="0072463D" w:rsidRDefault="0072463D" w:rsidP="0072463D">
      <w:pPr>
        <w:pBdr>
          <w:top w:val="nil"/>
          <w:left w:val="nil"/>
          <w:bottom w:val="nil"/>
          <w:right w:val="nil"/>
          <w:between w:val="nil"/>
        </w:pBdr>
        <w:ind w:firstLine="709"/>
        <w:rPr>
          <w:b/>
          <w:i/>
          <w:sz w:val="28"/>
          <w:szCs w:val="28"/>
        </w:rPr>
      </w:pPr>
      <w:r w:rsidRPr="00CF7A13">
        <w:rPr>
          <w:b/>
          <w:i/>
          <w:sz w:val="28"/>
          <w:szCs w:val="28"/>
        </w:rPr>
        <w:t>Срок исполнения – до 31 декабря 2024 года.</w:t>
      </w:r>
    </w:p>
    <w:p w:rsidR="0072463D" w:rsidRPr="00B85184" w:rsidRDefault="0072463D" w:rsidP="0072463D">
      <w:pPr>
        <w:pBdr>
          <w:top w:val="nil"/>
          <w:left w:val="nil"/>
          <w:bottom w:val="nil"/>
          <w:right w:val="nil"/>
          <w:between w:val="nil"/>
        </w:pBdr>
        <w:ind w:firstLine="709"/>
        <w:rPr>
          <w:b/>
          <w:i/>
          <w:sz w:val="8"/>
          <w:szCs w:val="8"/>
        </w:rPr>
      </w:pPr>
    </w:p>
    <w:p w:rsidR="0072463D" w:rsidRPr="00CF7A13" w:rsidRDefault="0072463D" w:rsidP="0072463D">
      <w:pPr>
        <w:ind w:firstLine="709"/>
        <w:jc w:val="both"/>
        <w:rPr>
          <w:sz w:val="28"/>
          <w:szCs w:val="28"/>
        </w:rPr>
      </w:pPr>
      <w:r>
        <w:rPr>
          <w:sz w:val="28"/>
          <w:szCs w:val="28"/>
        </w:rPr>
        <w:t>5.2.2</w:t>
      </w:r>
      <w:r w:rsidRPr="00CF7A13">
        <w:rPr>
          <w:sz w:val="28"/>
          <w:szCs w:val="28"/>
        </w:rPr>
        <w:t xml:space="preserve">. продолжить </w:t>
      </w:r>
      <w:proofErr w:type="spellStart"/>
      <w:r w:rsidRPr="00CF7A13">
        <w:rPr>
          <w:sz w:val="28"/>
          <w:szCs w:val="28"/>
        </w:rPr>
        <w:t>претензионно</w:t>
      </w:r>
      <w:proofErr w:type="spellEnd"/>
      <w:r w:rsidRPr="00CF7A13">
        <w:rPr>
          <w:sz w:val="28"/>
          <w:szCs w:val="28"/>
        </w:rPr>
        <w:t>-исковую работу с задолжниками по арендной плате за земельные участки;</w:t>
      </w:r>
    </w:p>
    <w:p w:rsidR="0072463D" w:rsidRDefault="0072463D" w:rsidP="0072463D">
      <w:pPr>
        <w:ind w:firstLine="709"/>
        <w:jc w:val="both"/>
        <w:rPr>
          <w:b/>
          <w:i/>
          <w:sz w:val="28"/>
          <w:szCs w:val="28"/>
        </w:rPr>
      </w:pPr>
      <w:r w:rsidRPr="00CF7A13">
        <w:rPr>
          <w:b/>
          <w:i/>
          <w:sz w:val="28"/>
          <w:szCs w:val="28"/>
        </w:rPr>
        <w:t>Срок исполнения – постоянно.</w:t>
      </w:r>
    </w:p>
    <w:p w:rsidR="00786B3A" w:rsidRPr="00C510CD" w:rsidRDefault="00786B3A" w:rsidP="00786B3A">
      <w:pPr>
        <w:pBdr>
          <w:top w:val="nil"/>
          <w:left w:val="nil"/>
          <w:bottom w:val="nil"/>
          <w:right w:val="nil"/>
          <w:between w:val="nil"/>
        </w:pBdr>
        <w:jc w:val="both"/>
        <w:rPr>
          <w:color w:val="000000" w:themeColor="text1"/>
          <w:highlight w:val="yellow"/>
        </w:rPr>
      </w:pPr>
    </w:p>
    <w:p w:rsidR="00786B3A" w:rsidRPr="00200732" w:rsidRDefault="00786B3A" w:rsidP="00786B3A">
      <w:pPr>
        <w:pBdr>
          <w:top w:val="nil"/>
          <w:left w:val="nil"/>
          <w:bottom w:val="nil"/>
          <w:right w:val="nil"/>
          <w:between w:val="nil"/>
        </w:pBdr>
        <w:tabs>
          <w:tab w:val="left" w:pos="2433"/>
        </w:tabs>
        <w:jc w:val="both"/>
        <w:rPr>
          <w:b/>
          <w:color w:val="000000" w:themeColor="text1"/>
          <w:sz w:val="28"/>
          <w:szCs w:val="28"/>
        </w:rPr>
      </w:pPr>
      <w:r w:rsidRPr="00200732">
        <w:rPr>
          <w:b/>
          <w:color w:val="000000" w:themeColor="text1"/>
          <w:sz w:val="28"/>
          <w:szCs w:val="28"/>
        </w:rPr>
        <w:t xml:space="preserve">6. СЛУШАЛИ: </w:t>
      </w:r>
      <w:r w:rsidRPr="00200732">
        <w:rPr>
          <w:i/>
          <w:color w:val="000000" w:themeColor="text1"/>
          <w:sz w:val="28"/>
          <w:szCs w:val="28"/>
        </w:rPr>
        <w:t>Трофимов Андрей Владимирович</w:t>
      </w:r>
      <w:r w:rsidRPr="00200732">
        <w:rPr>
          <w:color w:val="000000" w:themeColor="text1"/>
          <w:sz w:val="28"/>
          <w:szCs w:val="28"/>
        </w:rPr>
        <w:t xml:space="preserve"> –</w:t>
      </w:r>
      <w:r w:rsidRPr="00200732">
        <w:rPr>
          <w:b/>
          <w:color w:val="000000" w:themeColor="text1"/>
          <w:sz w:val="28"/>
          <w:szCs w:val="28"/>
        </w:rPr>
        <w:t xml:space="preserve"> </w:t>
      </w:r>
      <w:r w:rsidRPr="00200732">
        <w:rPr>
          <w:color w:val="000000" w:themeColor="text1"/>
          <w:sz w:val="28"/>
          <w:szCs w:val="28"/>
        </w:rPr>
        <w:t>О совершенствовании порядка использования муниципального имущества и системы его учета.</w:t>
      </w:r>
    </w:p>
    <w:p w:rsidR="00786B3A" w:rsidRPr="00200732" w:rsidRDefault="00786B3A" w:rsidP="00786B3A">
      <w:pPr>
        <w:pBdr>
          <w:top w:val="nil"/>
          <w:left w:val="nil"/>
          <w:bottom w:val="nil"/>
          <w:right w:val="nil"/>
          <w:between w:val="nil"/>
        </w:pBdr>
        <w:jc w:val="both"/>
        <w:rPr>
          <w:b/>
          <w:color w:val="000000"/>
        </w:rPr>
      </w:pPr>
    </w:p>
    <w:p w:rsidR="00786B3A" w:rsidRPr="008F5497" w:rsidRDefault="00786B3A" w:rsidP="00786B3A">
      <w:pPr>
        <w:pBdr>
          <w:top w:val="nil"/>
          <w:left w:val="nil"/>
          <w:bottom w:val="nil"/>
          <w:right w:val="nil"/>
          <w:between w:val="nil"/>
        </w:pBdr>
        <w:jc w:val="both"/>
        <w:rPr>
          <w:color w:val="000000"/>
          <w:sz w:val="28"/>
          <w:szCs w:val="28"/>
        </w:rPr>
      </w:pPr>
      <w:r w:rsidRPr="008F5497">
        <w:rPr>
          <w:b/>
          <w:color w:val="000000"/>
          <w:sz w:val="28"/>
          <w:szCs w:val="28"/>
        </w:rPr>
        <w:t xml:space="preserve">РЕШИЛИ: </w:t>
      </w:r>
    </w:p>
    <w:p w:rsidR="00491AFD" w:rsidRPr="00823FE1" w:rsidRDefault="00491AFD" w:rsidP="00491AFD">
      <w:pPr>
        <w:ind w:firstLine="708"/>
        <w:jc w:val="both"/>
        <w:rPr>
          <w:sz w:val="28"/>
          <w:szCs w:val="28"/>
        </w:rPr>
      </w:pPr>
      <w:r w:rsidRPr="00823FE1">
        <w:rPr>
          <w:sz w:val="28"/>
          <w:szCs w:val="28"/>
        </w:rPr>
        <w:t>6.1.</w:t>
      </w:r>
      <w:r w:rsidRPr="00823FE1">
        <w:rPr>
          <w:sz w:val="28"/>
          <w:szCs w:val="28"/>
        </w:rPr>
        <w:tab/>
        <w:t>Информацию принять к сведению.</w:t>
      </w:r>
    </w:p>
    <w:p w:rsidR="00491AFD" w:rsidRDefault="00491AFD" w:rsidP="00491AFD">
      <w:pPr>
        <w:ind w:firstLine="708"/>
        <w:jc w:val="both"/>
        <w:rPr>
          <w:color w:val="000000"/>
          <w:sz w:val="28"/>
          <w:szCs w:val="28"/>
        </w:rPr>
      </w:pPr>
      <w:r w:rsidRPr="003739B3">
        <w:rPr>
          <w:sz w:val="28"/>
          <w:szCs w:val="28"/>
        </w:rPr>
        <w:t xml:space="preserve">6.2. </w:t>
      </w:r>
      <w:r>
        <w:rPr>
          <w:sz w:val="28"/>
          <w:szCs w:val="28"/>
        </w:rPr>
        <w:t xml:space="preserve"> </w:t>
      </w:r>
      <w:r w:rsidRPr="00823FE1">
        <w:rPr>
          <w:color w:val="000000"/>
          <w:sz w:val="28"/>
          <w:szCs w:val="28"/>
        </w:rPr>
        <w:t xml:space="preserve">Комитету муниципальной собственности </w:t>
      </w:r>
      <w:r>
        <w:rPr>
          <w:color w:val="000000"/>
          <w:sz w:val="28"/>
          <w:szCs w:val="28"/>
        </w:rPr>
        <w:t xml:space="preserve">и управлению жилищно-коммунального хозяйства </w:t>
      </w:r>
      <w:r w:rsidRPr="00823FE1">
        <w:rPr>
          <w:color w:val="000000"/>
          <w:sz w:val="28"/>
          <w:szCs w:val="28"/>
        </w:rPr>
        <w:t>администрации Белоярского района</w:t>
      </w:r>
      <w:r>
        <w:rPr>
          <w:color w:val="000000"/>
          <w:sz w:val="28"/>
          <w:szCs w:val="28"/>
        </w:rPr>
        <w:t xml:space="preserve"> составить дорожную карту по расселению граждан из аварийного жилищного фонда.</w:t>
      </w:r>
    </w:p>
    <w:p w:rsidR="00491AFD" w:rsidRDefault="00491AFD" w:rsidP="00491AFD">
      <w:pPr>
        <w:ind w:firstLine="708"/>
        <w:jc w:val="both"/>
        <w:rPr>
          <w:b/>
          <w:i/>
          <w:sz w:val="28"/>
          <w:szCs w:val="28"/>
        </w:rPr>
      </w:pPr>
      <w:r w:rsidRPr="00823FE1">
        <w:rPr>
          <w:b/>
          <w:i/>
          <w:sz w:val="28"/>
          <w:szCs w:val="28"/>
        </w:rPr>
        <w:t xml:space="preserve">Срок исполнения – </w:t>
      </w:r>
      <w:r>
        <w:rPr>
          <w:b/>
          <w:i/>
          <w:sz w:val="28"/>
          <w:szCs w:val="28"/>
        </w:rPr>
        <w:t>до 31 декабря 2024 года</w:t>
      </w:r>
      <w:r w:rsidRPr="00823FE1">
        <w:rPr>
          <w:b/>
          <w:i/>
          <w:sz w:val="28"/>
          <w:szCs w:val="28"/>
        </w:rPr>
        <w:t>.</w:t>
      </w:r>
    </w:p>
    <w:p w:rsidR="00491AFD" w:rsidRPr="00B85184" w:rsidRDefault="00491AFD" w:rsidP="00491AFD">
      <w:pPr>
        <w:ind w:firstLine="708"/>
        <w:jc w:val="both"/>
        <w:rPr>
          <w:b/>
          <w:i/>
          <w:sz w:val="8"/>
          <w:szCs w:val="8"/>
        </w:rPr>
      </w:pPr>
    </w:p>
    <w:p w:rsidR="00491AFD" w:rsidRDefault="00491AFD" w:rsidP="00491AFD">
      <w:pPr>
        <w:ind w:firstLine="708"/>
        <w:jc w:val="both"/>
        <w:rPr>
          <w:color w:val="000000"/>
          <w:sz w:val="28"/>
          <w:szCs w:val="28"/>
        </w:rPr>
      </w:pPr>
      <w:r>
        <w:rPr>
          <w:sz w:val="28"/>
          <w:szCs w:val="28"/>
        </w:rPr>
        <w:t xml:space="preserve">6.3. </w:t>
      </w:r>
      <w:r>
        <w:rPr>
          <w:color w:val="000000"/>
          <w:sz w:val="28"/>
          <w:szCs w:val="28"/>
        </w:rPr>
        <w:t xml:space="preserve">Управлению жилищно-коммунального хозяйства </w:t>
      </w:r>
      <w:r w:rsidRPr="00823FE1">
        <w:rPr>
          <w:color w:val="000000"/>
          <w:sz w:val="28"/>
          <w:szCs w:val="28"/>
        </w:rPr>
        <w:t>администрации Белоярского района</w:t>
      </w:r>
      <w:r>
        <w:rPr>
          <w:color w:val="000000"/>
          <w:sz w:val="28"/>
          <w:szCs w:val="28"/>
        </w:rPr>
        <w:t xml:space="preserve"> составить дорожную карту по сносу аварийного жилищного фонда.</w:t>
      </w:r>
    </w:p>
    <w:p w:rsidR="00491AFD" w:rsidRPr="00520237" w:rsidRDefault="00491AFD" w:rsidP="00491AFD">
      <w:pPr>
        <w:ind w:firstLine="708"/>
        <w:jc w:val="both"/>
        <w:rPr>
          <w:b/>
          <w:i/>
          <w:sz w:val="28"/>
          <w:szCs w:val="28"/>
        </w:rPr>
      </w:pPr>
      <w:r w:rsidRPr="00823FE1">
        <w:rPr>
          <w:b/>
          <w:i/>
          <w:sz w:val="28"/>
          <w:szCs w:val="28"/>
        </w:rPr>
        <w:t xml:space="preserve">Срок исполнения – </w:t>
      </w:r>
      <w:r>
        <w:rPr>
          <w:b/>
          <w:i/>
          <w:sz w:val="28"/>
          <w:szCs w:val="28"/>
        </w:rPr>
        <w:t>до 1 июля 2025 года</w:t>
      </w:r>
      <w:r w:rsidRPr="00823FE1">
        <w:rPr>
          <w:b/>
          <w:i/>
          <w:sz w:val="28"/>
          <w:szCs w:val="28"/>
        </w:rPr>
        <w:t>.</w:t>
      </w:r>
    </w:p>
    <w:p w:rsidR="00491AFD" w:rsidRPr="00C510CD" w:rsidRDefault="00491AFD" w:rsidP="00491AFD">
      <w:pPr>
        <w:ind w:firstLine="708"/>
        <w:jc w:val="both"/>
        <w:rPr>
          <w:sz w:val="10"/>
          <w:szCs w:val="10"/>
          <w:highlight w:val="yellow"/>
        </w:rPr>
      </w:pPr>
    </w:p>
    <w:p w:rsidR="00491AFD" w:rsidRDefault="00491AFD" w:rsidP="00491AFD">
      <w:pPr>
        <w:ind w:firstLine="708"/>
        <w:jc w:val="both"/>
        <w:rPr>
          <w:color w:val="000000"/>
          <w:sz w:val="28"/>
          <w:szCs w:val="28"/>
        </w:rPr>
      </w:pPr>
      <w:r>
        <w:rPr>
          <w:sz w:val="28"/>
          <w:szCs w:val="28"/>
        </w:rPr>
        <w:t>6.4</w:t>
      </w:r>
      <w:r w:rsidRPr="00823FE1">
        <w:rPr>
          <w:sz w:val="28"/>
          <w:szCs w:val="28"/>
        </w:rPr>
        <w:t>.</w:t>
      </w:r>
      <w:r w:rsidRPr="00823FE1">
        <w:rPr>
          <w:sz w:val="28"/>
          <w:szCs w:val="28"/>
        </w:rPr>
        <w:tab/>
      </w:r>
      <w:r w:rsidRPr="00823FE1">
        <w:rPr>
          <w:color w:val="000000"/>
          <w:sz w:val="28"/>
          <w:szCs w:val="28"/>
        </w:rPr>
        <w:t>Комитету муниципальной собственности администрации Белоярского района</w:t>
      </w:r>
      <w:r>
        <w:rPr>
          <w:color w:val="000000"/>
          <w:sz w:val="28"/>
          <w:szCs w:val="28"/>
        </w:rPr>
        <w:t>:</w:t>
      </w:r>
    </w:p>
    <w:p w:rsidR="00491AFD" w:rsidRDefault="00491AFD" w:rsidP="00491AFD">
      <w:pPr>
        <w:ind w:firstLine="708"/>
        <w:jc w:val="both"/>
        <w:rPr>
          <w:color w:val="000000" w:themeColor="text1"/>
          <w:sz w:val="28"/>
          <w:szCs w:val="28"/>
        </w:rPr>
      </w:pPr>
      <w:r>
        <w:rPr>
          <w:color w:val="000000"/>
          <w:sz w:val="28"/>
          <w:szCs w:val="28"/>
        </w:rPr>
        <w:t xml:space="preserve">6.4.1. усилить </w:t>
      </w:r>
      <w:proofErr w:type="gramStart"/>
      <w:r>
        <w:rPr>
          <w:color w:val="000000"/>
          <w:sz w:val="28"/>
          <w:szCs w:val="28"/>
        </w:rPr>
        <w:t>контроль за</w:t>
      </w:r>
      <w:proofErr w:type="gramEnd"/>
      <w:r>
        <w:rPr>
          <w:color w:val="000000"/>
          <w:sz w:val="28"/>
          <w:szCs w:val="28"/>
        </w:rPr>
        <w:t xml:space="preserve"> погашением задолженности </w:t>
      </w:r>
      <w:r>
        <w:rPr>
          <w:color w:val="000000" w:themeColor="text1"/>
          <w:sz w:val="28"/>
          <w:szCs w:val="28"/>
        </w:rPr>
        <w:t xml:space="preserve">АО «ЮКЭК-Белоярский» </w:t>
      </w:r>
      <w:r w:rsidRPr="00DF156A">
        <w:rPr>
          <w:bCs/>
          <w:sz w:val="28"/>
          <w:szCs w:val="28"/>
        </w:rPr>
        <w:t>в части арендных платежей</w:t>
      </w:r>
      <w:r>
        <w:rPr>
          <w:color w:val="000000" w:themeColor="text1"/>
          <w:sz w:val="28"/>
          <w:szCs w:val="28"/>
        </w:rPr>
        <w:t xml:space="preserve"> перед бюджетом Белоярского района.</w:t>
      </w:r>
    </w:p>
    <w:p w:rsidR="00491AFD" w:rsidRPr="00823FE1" w:rsidRDefault="00491AFD" w:rsidP="00491AFD">
      <w:pPr>
        <w:ind w:firstLine="708"/>
        <w:jc w:val="both"/>
        <w:rPr>
          <w:b/>
          <w:i/>
          <w:sz w:val="28"/>
          <w:szCs w:val="28"/>
        </w:rPr>
      </w:pPr>
      <w:r w:rsidRPr="00823FE1">
        <w:rPr>
          <w:b/>
          <w:i/>
          <w:sz w:val="28"/>
          <w:szCs w:val="28"/>
        </w:rPr>
        <w:t>Срок исполнения – постоянно.</w:t>
      </w:r>
    </w:p>
    <w:p w:rsidR="00491AFD" w:rsidRPr="002B68FD" w:rsidRDefault="00491AFD" w:rsidP="00491AFD">
      <w:pPr>
        <w:ind w:firstLine="708"/>
        <w:jc w:val="both"/>
        <w:rPr>
          <w:sz w:val="8"/>
          <w:szCs w:val="8"/>
        </w:rPr>
      </w:pPr>
    </w:p>
    <w:p w:rsidR="00491AFD" w:rsidRPr="00823FE1" w:rsidRDefault="00491AFD" w:rsidP="00491AFD">
      <w:pPr>
        <w:ind w:firstLine="708"/>
        <w:jc w:val="both"/>
        <w:rPr>
          <w:sz w:val="28"/>
          <w:szCs w:val="28"/>
        </w:rPr>
      </w:pPr>
      <w:r>
        <w:rPr>
          <w:sz w:val="28"/>
          <w:szCs w:val="28"/>
        </w:rPr>
        <w:t>6.4.2</w:t>
      </w:r>
      <w:r w:rsidRPr="00823FE1">
        <w:rPr>
          <w:sz w:val="28"/>
          <w:szCs w:val="28"/>
        </w:rPr>
        <w:t xml:space="preserve">. </w:t>
      </w:r>
      <w:r>
        <w:rPr>
          <w:sz w:val="28"/>
          <w:szCs w:val="28"/>
        </w:rPr>
        <w:t xml:space="preserve">продолжить </w:t>
      </w:r>
      <w:proofErr w:type="spellStart"/>
      <w:r w:rsidRPr="00823FE1">
        <w:rPr>
          <w:sz w:val="28"/>
          <w:szCs w:val="28"/>
        </w:rPr>
        <w:t>претензионно</w:t>
      </w:r>
      <w:proofErr w:type="spellEnd"/>
      <w:r w:rsidRPr="00823FE1">
        <w:rPr>
          <w:sz w:val="28"/>
          <w:szCs w:val="28"/>
        </w:rPr>
        <w:t>-исковую работу по взысканию задолженности по платежам в бюджет.</w:t>
      </w:r>
    </w:p>
    <w:p w:rsidR="00491AFD" w:rsidRPr="00823FE1" w:rsidRDefault="00491AFD" w:rsidP="00491AFD">
      <w:pPr>
        <w:ind w:firstLine="708"/>
        <w:jc w:val="both"/>
        <w:rPr>
          <w:b/>
          <w:i/>
          <w:sz w:val="28"/>
          <w:szCs w:val="28"/>
        </w:rPr>
      </w:pPr>
      <w:r w:rsidRPr="00823FE1">
        <w:rPr>
          <w:b/>
          <w:i/>
          <w:sz w:val="28"/>
          <w:szCs w:val="28"/>
        </w:rPr>
        <w:t>Срок исполнения – постоянно.</w:t>
      </w:r>
    </w:p>
    <w:p w:rsidR="00491AFD" w:rsidRPr="00823FE1" w:rsidRDefault="00491AFD" w:rsidP="00491AFD">
      <w:pPr>
        <w:ind w:firstLine="708"/>
        <w:jc w:val="both"/>
        <w:rPr>
          <w:sz w:val="10"/>
          <w:szCs w:val="10"/>
        </w:rPr>
      </w:pPr>
    </w:p>
    <w:p w:rsidR="00491AFD" w:rsidRPr="00823FE1" w:rsidRDefault="00491AFD" w:rsidP="00491AFD">
      <w:pPr>
        <w:ind w:firstLine="708"/>
        <w:jc w:val="both"/>
        <w:rPr>
          <w:sz w:val="28"/>
          <w:szCs w:val="28"/>
        </w:rPr>
      </w:pPr>
      <w:r>
        <w:rPr>
          <w:sz w:val="28"/>
          <w:szCs w:val="28"/>
        </w:rPr>
        <w:t>6.4.3</w:t>
      </w:r>
      <w:r w:rsidRPr="00823FE1">
        <w:rPr>
          <w:sz w:val="28"/>
          <w:szCs w:val="28"/>
        </w:rPr>
        <w:t xml:space="preserve">. </w:t>
      </w:r>
      <w:r>
        <w:rPr>
          <w:sz w:val="28"/>
          <w:szCs w:val="28"/>
        </w:rPr>
        <w:t xml:space="preserve">продолжить </w:t>
      </w:r>
      <w:r w:rsidRPr="00823FE1">
        <w:rPr>
          <w:sz w:val="28"/>
          <w:szCs w:val="28"/>
        </w:rPr>
        <w:t xml:space="preserve">работу с Федеральной службой судебных приставов в части </w:t>
      </w:r>
      <w:proofErr w:type="gramStart"/>
      <w:r w:rsidRPr="00823FE1">
        <w:rPr>
          <w:sz w:val="28"/>
          <w:szCs w:val="28"/>
        </w:rPr>
        <w:t>контроля за</w:t>
      </w:r>
      <w:proofErr w:type="gramEnd"/>
      <w:r w:rsidRPr="00823FE1">
        <w:rPr>
          <w:sz w:val="28"/>
          <w:szCs w:val="28"/>
        </w:rPr>
        <w:t xml:space="preserve"> исполнением судебных решений по взысканию задолженности. </w:t>
      </w:r>
    </w:p>
    <w:p w:rsidR="00491AFD" w:rsidRDefault="00491AFD" w:rsidP="00491AFD">
      <w:pPr>
        <w:ind w:firstLine="708"/>
        <w:jc w:val="both"/>
        <w:rPr>
          <w:b/>
          <w:i/>
          <w:sz w:val="28"/>
          <w:szCs w:val="28"/>
        </w:rPr>
      </w:pPr>
      <w:r w:rsidRPr="00823FE1">
        <w:rPr>
          <w:b/>
          <w:i/>
          <w:sz w:val="28"/>
          <w:szCs w:val="28"/>
        </w:rPr>
        <w:t>Срок исполнения – 1 раз в полугодие.</w:t>
      </w:r>
    </w:p>
    <w:p w:rsidR="00786B3A" w:rsidRDefault="00491AFD" w:rsidP="00786B3A">
      <w:pPr>
        <w:pBdr>
          <w:top w:val="nil"/>
          <w:left w:val="nil"/>
          <w:bottom w:val="nil"/>
          <w:right w:val="nil"/>
          <w:between w:val="nil"/>
        </w:pBdr>
        <w:jc w:val="both"/>
        <w:rPr>
          <w:color w:val="000000" w:themeColor="text1"/>
        </w:rPr>
      </w:pPr>
      <w:r>
        <w:rPr>
          <w:color w:val="000000" w:themeColor="text1"/>
        </w:rPr>
        <w:t>/</w:t>
      </w:r>
      <w:r>
        <w:rPr>
          <w:color w:val="000000" w:themeColor="text1"/>
        </w:rPr>
        <w:br/>
      </w:r>
    </w:p>
    <w:p w:rsidR="00491AFD" w:rsidRPr="00200732" w:rsidRDefault="00491AFD" w:rsidP="00786B3A">
      <w:pPr>
        <w:pBdr>
          <w:top w:val="nil"/>
          <w:left w:val="nil"/>
          <w:bottom w:val="nil"/>
          <w:right w:val="nil"/>
          <w:between w:val="nil"/>
        </w:pBdr>
        <w:jc w:val="both"/>
        <w:rPr>
          <w:color w:val="000000" w:themeColor="text1"/>
        </w:rPr>
      </w:pPr>
    </w:p>
    <w:p w:rsidR="00786B3A" w:rsidRPr="00200732" w:rsidRDefault="00786B3A" w:rsidP="00786B3A">
      <w:pPr>
        <w:pBdr>
          <w:top w:val="nil"/>
          <w:left w:val="nil"/>
          <w:bottom w:val="nil"/>
          <w:right w:val="nil"/>
          <w:between w:val="nil"/>
        </w:pBdr>
        <w:jc w:val="both"/>
        <w:rPr>
          <w:b/>
          <w:color w:val="000000" w:themeColor="text1"/>
          <w:sz w:val="28"/>
          <w:szCs w:val="28"/>
        </w:rPr>
      </w:pPr>
      <w:r w:rsidRPr="00200732">
        <w:rPr>
          <w:b/>
          <w:color w:val="000000"/>
          <w:sz w:val="28"/>
          <w:szCs w:val="28"/>
        </w:rPr>
        <w:lastRenderedPageBreak/>
        <w:t xml:space="preserve">7. СЛУШАЛИ: </w:t>
      </w:r>
      <w:r w:rsidRPr="00200732">
        <w:rPr>
          <w:i/>
          <w:color w:val="000000"/>
          <w:sz w:val="28"/>
          <w:szCs w:val="28"/>
        </w:rPr>
        <w:t>Иванов Иван Вячеславович</w:t>
      </w:r>
      <w:r w:rsidRPr="00200732">
        <w:rPr>
          <w:color w:val="000000"/>
          <w:sz w:val="28"/>
          <w:szCs w:val="28"/>
        </w:rPr>
        <w:t xml:space="preserve"> –</w:t>
      </w:r>
      <w:r w:rsidRPr="00200732">
        <w:rPr>
          <w:i/>
          <w:color w:val="000000"/>
          <w:sz w:val="28"/>
          <w:szCs w:val="28"/>
        </w:rPr>
        <w:t xml:space="preserve"> </w:t>
      </w:r>
      <w:r w:rsidRPr="00200732">
        <w:rPr>
          <w:color w:val="000000"/>
          <w:sz w:val="28"/>
          <w:szCs w:val="28"/>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786B3A" w:rsidRPr="00200732" w:rsidRDefault="00786B3A" w:rsidP="00786B3A">
      <w:pPr>
        <w:pBdr>
          <w:top w:val="nil"/>
          <w:left w:val="nil"/>
          <w:bottom w:val="nil"/>
          <w:right w:val="nil"/>
          <w:between w:val="nil"/>
        </w:pBdr>
        <w:jc w:val="both"/>
        <w:rPr>
          <w:b/>
          <w:color w:val="000000" w:themeColor="text1"/>
        </w:rPr>
      </w:pPr>
    </w:p>
    <w:p w:rsidR="00786B3A" w:rsidRPr="00200732" w:rsidRDefault="00786B3A" w:rsidP="00786B3A">
      <w:pPr>
        <w:pBdr>
          <w:top w:val="nil"/>
          <w:left w:val="nil"/>
          <w:bottom w:val="nil"/>
          <w:right w:val="nil"/>
          <w:between w:val="nil"/>
        </w:pBdr>
        <w:jc w:val="both"/>
        <w:rPr>
          <w:color w:val="000000" w:themeColor="text1"/>
          <w:sz w:val="28"/>
          <w:szCs w:val="28"/>
        </w:rPr>
      </w:pPr>
      <w:r w:rsidRPr="00200732">
        <w:rPr>
          <w:b/>
          <w:color w:val="000000" w:themeColor="text1"/>
          <w:sz w:val="28"/>
          <w:szCs w:val="28"/>
        </w:rPr>
        <w:t xml:space="preserve">РЕШИЛИ: </w:t>
      </w:r>
    </w:p>
    <w:p w:rsidR="00491AFD" w:rsidRPr="00823FE1" w:rsidRDefault="00491AFD" w:rsidP="00491AFD">
      <w:pPr>
        <w:ind w:firstLine="708"/>
        <w:jc w:val="both"/>
        <w:rPr>
          <w:color w:val="000000" w:themeColor="text1"/>
          <w:sz w:val="28"/>
          <w:szCs w:val="28"/>
        </w:rPr>
      </w:pPr>
      <w:r w:rsidRPr="00823FE1">
        <w:rPr>
          <w:color w:val="000000" w:themeColor="text1"/>
          <w:sz w:val="28"/>
          <w:szCs w:val="28"/>
        </w:rPr>
        <w:t>7.1.</w:t>
      </w:r>
      <w:r w:rsidRPr="00823FE1">
        <w:rPr>
          <w:color w:val="000000" w:themeColor="text1"/>
          <w:sz w:val="28"/>
          <w:szCs w:val="28"/>
        </w:rPr>
        <w:tab/>
      </w:r>
      <w:r w:rsidRPr="00823FE1">
        <w:rPr>
          <w:color w:val="000000"/>
          <w:sz w:val="28"/>
          <w:szCs w:val="28"/>
        </w:rPr>
        <w:t>Информацию принять к сведению.</w:t>
      </w:r>
    </w:p>
    <w:p w:rsidR="00491AFD" w:rsidRPr="00823FE1" w:rsidRDefault="00491AFD" w:rsidP="00491AFD">
      <w:pPr>
        <w:ind w:firstLine="708"/>
        <w:jc w:val="both"/>
        <w:rPr>
          <w:color w:val="000000" w:themeColor="text1"/>
          <w:sz w:val="28"/>
          <w:szCs w:val="28"/>
        </w:rPr>
      </w:pPr>
      <w:r w:rsidRPr="00823FE1">
        <w:rPr>
          <w:color w:val="000000" w:themeColor="text1"/>
          <w:sz w:val="28"/>
          <w:szCs w:val="28"/>
        </w:rPr>
        <w:t>7.2.</w:t>
      </w:r>
      <w:r w:rsidRPr="00823FE1">
        <w:rPr>
          <w:color w:val="000000" w:themeColor="text1"/>
          <w:sz w:val="28"/>
          <w:szCs w:val="28"/>
        </w:rPr>
        <w:tab/>
      </w:r>
      <w:r w:rsidRPr="00823FE1">
        <w:rPr>
          <w:snapToGrid w:val="0"/>
          <w:sz w:val="28"/>
          <w:szCs w:val="28"/>
        </w:rPr>
        <w:t>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с вновь назначенными на должности муниципальной службы сотрудниками.</w:t>
      </w:r>
    </w:p>
    <w:p w:rsidR="00491AFD" w:rsidRPr="00823FE1" w:rsidRDefault="00491AFD" w:rsidP="00491AFD">
      <w:pPr>
        <w:pBdr>
          <w:top w:val="nil"/>
          <w:left w:val="nil"/>
          <w:bottom w:val="nil"/>
          <w:right w:val="nil"/>
          <w:between w:val="nil"/>
        </w:pBdr>
        <w:ind w:firstLine="709"/>
        <w:jc w:val="both"/>
        <w:rPr>
          <w:b/>
          <w:i/>
          <w:color w:val="000000"/>
          <w:sz w:val="28"/>
          <w:szCs w:val="28"/>
        </w:rPr>
      </w:pPr>
      <w:r w:rsidRPr="00823FE1">
        <w:rPr>
          <w:b/>
          <w:i/>
          <w:color w:val="000000"/>
          <w:sz w:val="28"/>
          <w:szCs w:val="28"/>
        </w:rPr>
        <w:t>Срок исполнения – постоянно.</w:t>
      </w:r>
    </w:p>
    <w:p w:rsidR="00786B3A" w:rsidRPr="00C510CD" w:rsidRDefault="00786B3A" w:rsidP="00786B3A">
      <w:pPr>
        <w:pBdr>
          <w:top w:val="nil"/>
          <w:left w:val="nil"/>
          <w:bottom w:val="nil"/>
          <w:right w:val="nil"/>
          <w:between w:val="nil"/>
        </w:pBdr>
        <w:ind w:firstLine="720"/>
        <w:jc w:val="both"/>
        <w:rPr>
          <w:b/>
          <w:i/>
          <w:color w:val="000000" w:themeColor="text1"/>
          <w:sz w:val="28"/>
          <w:szCs w:val="28"/>
          <w:highlight w:val="yellow"/>
        </w:rPr>
      </w:pPr>
      <w:bookmarkStart w:id="0" w:name="_GoBack"/>
      <w:bookmarkEnd w:id="0"/>
    </w:p>
    <w:p w:rsidR="00786B3A" w:rsidRPr="00200732" w:rsidRDefault="00786B3A" w:rsidP="00786B3A">
      <w:pPr>
        <w:pBdr>
          <w:top w:val="nil"/>
          <w:left w:val="nil"/>
          <w:bottom w:val="nil"/>
          <w:right w:val="nil"/>
          <w:between w:val="nil"/>
        </w:pBdr>
        <w:jc w:val="both"/>
        <w:rPr>
          <w:color w:val="000000" w:themeColor="text1"/>
          <w:sz w:val="28"/>
          <w:szCs w:val="28"/>
        </w:rPr>
      </w:pPr>
      <w:r w:rsidRPr="00200732">
        <w:rPr>
          <w:b/>
          <w:color w:val="000000"/>
          <w:sz w:val="28"/>
          <w:szCs w:val="28"/>
        </w:rPr>
        <w:t xml:space="preserve">8. СЛУШАЛИ: </w:t>
      </w:r>
      <w:r w:rsidR="00200732" w:rsidRPr="00200732">
        <w:rPr>
          <w:i/>
          <w:color w:val="000000"/>
          <w:sz w:val="28"/>
          <w:szCs w:val="28"/>
        </w:rPr>
        <w:t>Богдановский Вячеслав Сергеевич</w:t>
      </w:r>
      <w:r w:rsidRPr="00200732">
        <w:rPr>
          <w:i/>
          <w:color w:val="000000"/>
          <w:sz w:val="28"/>
          <w:szCs w:val="28"/>
        </w:rPr>
        <w:t xml:space="preserve"> –</w:t>
      </w:r>
      <w:r w:rsidRPr="00200732">
        <w:rPr>
          <w:b/>
          <w:color w:val="000000"/>
          <w:sz w:val="28"/>
          <w:szCs w:val="28"/>
        </w:rPr>
        <w:t xml:space="preserve"> </w:t>
      </w:r>
      <w:r w:rsidRPr="00200732">
        <w:rPr>
          <w:color w:val="000000"/>
          <w:sz w:val="28"/>
          <w:szCs w:val="28"/>
        </w:rPr>
        <w:t xml:space="preserve">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sidRPr="00200732">
        <w:rPr>
          <w:color w:val="000000" w:themeColor="text1"/>
          <w:sz w:val="28"/>
          <w:szCs w:val="28"/>
        </w:rPr>
        <w:t>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786B3A" w:rsidRPr="00200732" w:rsidRDefault="00786B3A" w:rsidP="00786B3A">
      <w:pPr>
        <w:pBdr>
          <w:top w:val="nil"/>
          <w:left w:val="nil"/>
          <w:bottom w:val="nil"/>
          <w:right w:val="nil"/>
          <w:between w:val="nil"/>
        </w:pBdr>
        <w:jc w:val="both"/>
        <w:rPr>
          <w:color w:val="000000" w:themeColor="text1"/>
          <w:sz w:val="16"/>
          <w:szCs w:val="16"/>
        </w:rPr>
      </w:pPr>
    </w:p>
    <w:p w:rsidR="00786B3A" w:rsidRPr="00200732" w:rsidRDefault="00786B3A" w:rsidP="00786B3A">
      <w:pPr>
        <w:pBdr>
          <w:top w:val="nil"/>
          <w:left w:val="nil"/>
          <w:bottom w:val="nil"/>
          <w:right w:val="nil"/>
          <w:between w:val="nil"/>
        </w:pBdr>
        <w:jc w:val="both"/>
        <w:rPr>
          <w:color w:val="000000" w:themeColor="text1"/>
          <w:sz w:val="28"/>
          <w:szCs w:val="28"/>
        </w:rPr>
      </w:pPr>
      <w:r w:rsidRPr="00200732">
        <w:rPr>
          <w:b/>
          <w:color w:val="000000" w:themeColor="text1"/>
          <w:sz w:val="28"/>
          <w:szCs w:val="28"/>
        </w:rPr>
        <w:t xml:space="preserve">РЕШИЛИ: </w:t>
      </w:r>
    </w:p>
    <w:p w:rsidR="00786B3A" w:rsidRPr="00200732" w:rsidRDefault="00786B3A" w:rsidP="00786B3A">
      <w:pPr>
        <w:pBdr>
          <w:top w:val="nil"/>
          <w:left w:val="nil"/>
          <w:bottom w:val="nil"/>
          <w:right w:val="nil"/>
          <w:between w:val="nil"/>
        </w:pBdr>
        <w:ind w:firstLine="709"/>
        <w:jc w:val="both"/>
        <w:rPr>
          <w:color w:val="000000" w:themeColor="text1"/>
          <w:sz w:val="28"/>
          <w:szCs w:val="28"/>
        </w:rPr>
      </w:pPr>
      <w:r w:rsidRPr="00200732">
        <w:rPr>
          <w:color w:val="000000" w:themeColor="text1"/>
          <w:sz w:val="28"/>
          <w:szCs w:val="28"/>
        </w:rPr>
        <w:t>8.1.</w:t>
      </w:r>
      <w:r w:rsidRPr="00200732">
        <w:rPr>
          <w:color w:val="000000" w:themeColor="text1"/>
          <w:sz w:val="28"/>
          <w:szCs w:val="28"/>
        </w:rPr>
        <w:tab/>
        <w:t>Информацию принять к сведению.</w:t>
      </w:r>
    </w:p>
    <w:p w:rsidR="00786B3A" w:rsidRPr="00200732" w:rsidRDefault="00786B3A" w:rsidP="00786B3A">
      <w:pPr>
        <w:pBdr>
          <w:top w:val="nil"/>
          <w:left w:val="nil"/>
          <w:bottom w:val="nil"/>
          <w:right w:val="nil"/>
          <w:between w:val="nil"/>
        </w:pBdr>
        <w:jc w:val="both"/>
        <w:rPr>
          <w:color w:val="000000"/>
        </w:rPr>
      </w:pPr>
    </w:p>
    <w:p w:rsidR="00786B3A" w:rsidRPr="00200732" w:rsidRDefault="00786B3A" w:rsidP="00786B3A">
      <w:pPr>
        <w:pBdr>
          <w:top w:val="nil"/>
          <w:left w:val="nil"/>
          <w:bottom w:val="nil"/>
          <w:right w:val="nil"/>
          <w:between w:val="nil"/>
        </w:pBdr>
        <w:jc w:val="both"/>
        <w:rPr>
          <w:color w:val="000000" w:themeColor="text1"/>
          <w:sz w:val="28"/>
          <w:szCs w:val="28"/>
        </w:rPr>
      </w:pPr>
    </w:p>
    <w:p w:rsidR="00786B3A" w:rsidRPr="00200732" w:rsidRDefault="00786B3A" w:rsidP="00786B3A">
      <w:pPr>
        <w:pBdr>
          <w:top w:val="nil"/>
          <w:left w:val="nil"/>
          <w:bottom w:val="nil"/>
          <w:right w:val="nil"/>
          <w:between w:val="nil"/>
        </w:pBdr>
        <w:jc w:val="both"/>
        <w:rPr>
          <w:color w:val="000000" w:themeColor="text1"/>
          <w:sz w:val="28"/>
          <w:szCs w:val="28"/>
        </w:rPr>
      </w:pPr>
    </w:p>
    <w:p w:rsidR="00786B3A" w:rsidRPr="00200732" w:rsidRDefault="00786B3A" w:rsidP="00786B3A">
      <w:pPr>
        <w:pBdr>
          <w:top w:val="nil"/>
          <w:left w:val="nil"/>
          <w:bottom w:val="nil"/>
          <w:right w:val="nil"/>
          <w:between w:val="nil"/>
        </w:pBdr>
        <w:jc w:val="both"/>
        <w:rPr>
          <w:color w:val="000000" w:themeColor="text1"/>
          <w:sz w:val="28"/>
          <w:szCs w:val="28"/>
        </w:rPr>
      </w:pPr>
      <w:r w:rsidRPr="00200732">
        <w:rPr>
          <w:color w:val="000000" w:themeColor="text1"/>
          <w:sz w:val="28"/>
          <w:szCs w:val="28"/>
        </w:rPr>
        <w:t>Глава Белоярского района,</w:t>
      </w:r>
      <w:r w:rsidRPr="00200732">
        <w:rPr>
          <w:b/>
          <w:color w:val="000000" w:themeColor="text1"/>
          <w:sz w:val="28"/>
          <w:szCs w:val="28"/>
        </w:rPr>
        <w:t xml:space="preserve"> </w:t>
      </w:r>
    </w:p>
    <w:p w:rsidR="00786B3A" w:rsidRPr="00200732" w:rsidRDefault="00786B3A" w:rsidP="00786B3A">
      <w:pPr>
        <w:pBdr>
          <w:top w:val="nil"/>
          <w:left w:val="nil"/>
          <w:bottom w:val="nil"/>
          <w:right w:val="nil"/>
          <w:between w:val="nil"/>
        </w:pBdr>
        <w:rPr>
          <w:color w:val="000000" w:themeColor="text1"/>
          <w:sz w:val="28"/>
          <w:szCs w:val="28"/>
        </w:rPr>
      </w:pPr>
      <w:r w:rsidRPr="00200732">
        <w:rPr>
          <w:color w:val="000000" w:themeColor="text1"/>
          <w:sz w:val="28"/>
          <w:szCs w:val="28"/>
        </w:rPr>
        <w:t xml:space="preserve">председатель межведомственного Совета                                     </w:t>
      </w:r>
      <w:proofErr w:type="spellStart"/>
      <w:r w:rsidRPr="00200732">
        <w:rPr>
          <w:color w:val="000000" w:themeColor="text1"/>
          <w:sz w:val="28"/>
          <w:szCs w:val="28"/>
        </w:rPr>
        <w:t>С.П.Маненков</w:t>
      </w:r>
      <w:proofErr w:type="spellEnd"/>
    </w:p>
    <w:p w:rsidR="00D261A1" w:rsidRPr="00C510CD" w:rsidRDefault="00786B3A" w:rsidP="00D261A1">
      <w:pPr>
        <w:pBdr>
          <w:top w:val="nil"/>
          <w:left w:val="nil"/>
          <w:bottom w:val="nil"/>
          <w:right w:val="nil"/>
          <w:between w:val="nil"/>
        </w:pBdr>
        <w:jc w:val="right"/>
        <w:rPr>
          <w:color w:val="000000" w:themeColor="text1"/>
          <w:sz w:val="28"/>
          <w:szCs w:val="28"/>
          <w:highlight w:val="yellow"/>
        </w:rPr>
      </w:pPr>
      <w:r w:rsidRPr="00C510CD">
        <w:rPr>
          <w:color w:val="000000" w:themeColor="text1"/>
          <w:highlight w:val="yellow"/>
        </w:rPr>
        <w:br w:type="page"/>
      </w:r>
      <w:r w:rsidR="00D261A1" w:rsidRPr="00BF5022">
        <w:rPr>
          <w:color w:val="000000" w:themeColor="text1"/>
          <w:sz w:val="28"/>
          <w:szCs w:val="28"/>
        </w:rPr>
        <w:lastRenderedPageBreak/>
        <w:t>Вопрос № 2</w:t>
      </w:r>
    </w:p>
    <w:p w:rsidR="00D261A1" w:rsidRPr="00D078D1" w:rsidRDefault="00D261A1" w:rsidP="00D261A1">
      <w:pPr>
        <w:pBdr>
          <w:top w:val="nil"/>
          <w:left w:val="nil"/>
          <w:bottom w:val="nil"/>
          <w:right w:val="nil"/>
          <w:between w:val="nil"/>
        </w:pBdr>
        <w:jc w:val="right"/>
        <w:rPr>
          <w:color w:val="000000" w:themeColor="text1"/>
          <w:sz w:val="28"/>
          <w:szCs w:val="28"/>
        </w:rPr>
      </w:pPr>
      <w:r w:rsidRPr="00D078D1">
        <w:rPr>
          <w:color w:val="000000" w:themeColor="text1"/>
          <w:sz w:val="28"/>
          <w:szCs w:val="28"/>
        </w:rPr>
        <w:t>Докладчик: заместитель управляющего делами</w:t>
      </w:r>
    </w:p>
    <w:p w:rsidR="00D261A1" w:rsidRPr="00D078D1" w:rsidRDefault="00D261A1" w:rsidP="00D261A1">
      <w:pPr>
        <w:pBdr>
          <w:top w:val="nil"/>
          <w:left w:val="nil"/>
          <w:bottom w:val="nil"/>
          <w:right w:val="nil"/>
          <w:between w:val="nil"/>
        </w:pBdr>
        <w:jc w:val="right"/>
        <w:rPr>
          <w:color w:val="000000" w:themeColor="text1"/>
          <w:sz w:val="28"/>
          <w:szCs w:val="28"/>
        </w:rPr>
      </w:pPr>
      <w:r w:rsidRPr="00D078D1">
        <w:rPr>
          <w:color w:val="000000" w:themeColor="text1"/>
          <w:sz w:val="28"/>
          <w:szCs w:val="28"/>
        </w:rPr>
        <w:t>администрации Белоярского района</w:t>
      </w:r>
    </w:p>
    <w:p w:rsidR="00D261A1" w:rsidRPr="00D078D1" w:rsidRDefault="00D261A1" w:rsidP="00D261A1">
      <w:pPr>
        <w:pBdr>
          <w:top w:val="nil"/>
          <w:left w:val="nil"/>
          <w:bottom w:val="nil"/>
          <w:right w:val="nil"/>
          <w:between w:val="nil"/>
        </w:pBdr>
        <w:jc w:val="right"/>
        <w:rPr>
          <w:color w:val="000000" w:themeColor="text1"/>
          <w:sz w:val="28"/>
          <w:szCs w:val="28"/>
        </w:rPr>
      </w:pPr>
    </w:p>
    <w:p w:rsidR="00D261A1" w:rsidRPr="00C510CD" w:rsidRDefault="00D078D1" w:rsidP="00D261A1">
      <w:pPr>
        <w:pBdr>
          <w:top w:val="nil"/>
          <w:left w:val="nil"/>
          <w:bottom w:val="nil"/>
          <w:right w:val="nil"/>
          <w:between w:val="nil"/>
        </w:pBdr>
        <w:tabs>
          <w:tab w:val="left" w:pos="5424"/>
          <w:tab w:val="left" w:pos="6137"/>
        </w:tabs>
        <w:jc w:val="right"/>
        <w:rPr>
          <w:b/>
          <w:color w:val="000000" w:themeColor="text1"/>
          <w:sz w:val="28"/>
          <w:szCs w:val="28"/>
          <w:highlight w:val="yellow"/>
        </w:rPr>
      </w:pPr>
      <w:r w:rsidRPr="00D078D1">
        <w:rPr>
          <w:b/>
          <w:color w:val="000000" w:themeColor="text1"/>
          <w:sz w:val="28"/>
          <w:szCs w:val="28"/>
        </w:rPr>
        <w:t>Катаева Ольга Павловна</w:t>
      </w:r>
    </w:p>
    <w:p w:rsidR="00D261A1" w:rsidRPr="00C510CD" w:rsidRDefault="00D261A1" w:rsidP="00D261A1">
      <w:pPr>
        <w:pBdr>
          <w:top w:val="nil"/>
          <w:left w:val="nil"/>
          <w:bottom w:val="nil"/>
          <w:right w:val="nil"/>
          <w:between w:val="nil"/>
        </w:pBdr>
        <w:jc w:val="both"/>
        <w:rPr>
          <w:b/>
          <w:color w:val="000000" w:themeColor="text1"/>
          <w:sz w:val="28"/>
          <w:szCs w:val="28"/>
          <w:highlight w:val="yellow"/>
        </w:rPr>
      </w:pPr>
    </w:p>
    <w:p w:rsidR="00D261A1" w:rsidRPr="00C510CD" w:rsidRDefault="00D261A1" w:rsidP="00D261A1">
      <w:pPr>
        <w:jc w:val="center"/>
        <w:rPr>
          <w:b/>
          <w:color w:val="000000" w:themeColor="text1"/>
        </w:rPr>
      </w:pPr>
      <w:r w:rsidRPr="00C510CD">
        <w:rPr>
          <w:b/>
          <w:color w:val="000000" w:themeColor="text1"/>
          <w:sz w:val="28"/>
          <w:szCs w:val="28"/>
        </w:rPr>
        <w:t xml:space="preserve">Об анализе исполнения обязанности представления лицами, </w:t>
      </w:r>
      <w:r w:rsidR="00753298">
        <w:rPr>
          <w:b/>
          <w:color w:val="000000" w:themeColor="text1"/>
          <w:sz w:val="28"/>
          <w:szCs w:val="28"/>
        </w:rPr>
        <w:t xml:space="preserve">замещающими должности </w:t>
      </w:r>
      <w:r w:rsidR="00952D09">
        <w:rPr>
          <w:b/>
          <w:color w:val="000000" w:themeColor="text1"/>
          <w:sz w:val="28"/>
          <w:szCs w:val="28"/>
        </w:rPr>
        <w:t>муниципальной службы</w:t>
      </w:r>
      <w:r w:rsidRPr="00C510CD">
        <w:rPr>
          <w:b/>
          <w:color w:val="000000" w:themeColor="text1"/>
          <w:sz w:val="28"/>
          <w:szCs w:val="28"/>
        </w:rPr>
        <w:t>,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r w:rsidR="00C510CD" w:rsidRPr="00C510CD">
        <w:rPr>
          <w:b/>
          <w:color w:val="000000" w:themeColor="text1"/>
          <w:sz w:val="28"/>
          <w:szCs w:val="28"/>
        </w:rPr>
        <w:t xml:space="preserve"> несовершеннолетних детей в 2024</w:t>
      </w:r>
      <w:r w:rsidRPr="00C510CD">
        <w:rPr>
          <w:b/>
          <w:color w:val="000000" w:themeColor="text1"/>
          <w:sz w:val="28"/>
          <w:szCs w:val="28"/>
        </w:rPr>
        <w:t xml:space="preserve"> году</w:t>
      </w:r>
    </w:p>
    <w:p w:rsidR="00D261A1" w:rsidRPr="00C510CD" w:rsidRDefault="00D261A1" w:rsidP="00D261A1">
      <w:pPr>
        <w:jc w:val="both"/>
        <w:rPr>
          <w:color w:val="000000" w:themeColor="text1"/>
          <w:sz w:val="28"/>
          <w:szCs w:val="28"/>
          <w:highlight w:val="yellow"/>
        </w:rPr>
      </w:pPr>
    </w:p>
    <w:p w:rsidR="00D261A1" w:rsidRDefault="00D261A1" w:rsidP="00D261A1">
      <w:pPr>
        <w:jc w:val="both"/>
        <w:rPr>
          <w:color w:val="000000" w:themeColor="text1"/>
          <w:sz w:val="28"/>
          <w:szCs w:val="28"/>
          <w:highlight w:val="yellow"/>
        </w:rPr>
      </w:pPr>
    </w:p>
    <w:p w:rsidR="00C510CD" w:rsidRPr="00C510CD" w:rsidRDefault="00C510CD" w:rsidP="00C510CD">
      <w:pPr>
        <w:shd w:val="clear" w:color="auto" w:fill="FFFFFF"/>
        <w:ind w:firstLine="709"/>
        <w:jc w:val="both"/>
        <w:outlineLvl w:val="1"/>
        <w:rPr>
          <w:bCs/>
          <w:sz w:val="28"/>
          <w:szCs w:val="28"/>
        </w:rPr>
      </w:pPr>
      <w:r w:rsidRPr="00C510CD">
        <w:rPr>
          <w:bCs/>
          <w:sz w:val="28"/>
          <w:szCs w:val="28"/>
        </w:rPr>
        <w:t>Для обеспечения своевременного и правильного предоставления лицами, заме</w:t>
      </w:r>
      <w:r w:rsidR="00952D09">
        <w:rPr>
          <w:bCs/>
          <w:sz w:val="28"/>
          <w:szCs w:val="28"/>
        </w:rPr>
        <w:t>щающими</w:t>
      </w:r>
      <w:r w:rsidRPr="00C510CD">
        <w:rPr>
          <w:bCs/>
          <w:sz w:val="28"/>
          <w:szCs w:val="28"/>
        </w:rPr>
        <w:t xml:space="preserve"> должности муниципальной службы района, поселений в границах Белоярского района, руководителей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отделом муниципальной службы администрации района по заполнению сведений о доходах проведены обучающие семинары, </w:t>
      </w:r>
      <w:r w:rsidR="0055741F">
        <w:rPr>
          <w:sz w:val="28"/>
          <w:szCs w:val="28"/>
        </w:rPr>
        <w:t xml:space="preserve"> индивидуальные консультации, ознакомление с </w:t>
      </w:r>
      <w:r w:rsidRPr="00C510CD">
        <w:rPr>
          <w:sz w:val="28"/>
          <w:szCs w:val="28"/>
        </w:rPr>
        <w:t>обновленными Методическими рекомендациями Министер</w:t>
      </w:r>
      <w:r w:rsidR="0055741F">
        <w:rPr>
          <w:sz w:val="28"/>
          <w:szCs w:val="28"/>
        </w:rPr>
        <w:t xml:space="preserve">ства труда и социальной защиты Российской </w:t>
      </w:r>
      <w:r w:rsidRPr="00C510CD">
        <w:rPr>
          <w:sz w:val="28"/>
          <w:szCs w:val="28"/>
        </w:rPr>
        <w:t>Ф</w:t>
      </w:r>
      <w:r w:rsidR="0055741F">
        <w:rPr>
          <w:sz w:val="28"/>
          <w:szCs w:val="28"/>
        </w:rPr>
        <w:t>едерации</w:t>
      </w:r>
      <w:r w:rsidRPr="00C510CD">
        <w:rPr>
          <w:sz w:val="28"/>
          <w:szCs w:val="28"/>
        </w:rPr>
        <w:t>.</w:t>
      </w:r>
    </w:p>
    <w:p w:rsidR="00C510CD" w:rsidRPr="00C510CD" w:rsidRDefault="00753298" w:rsidP="00AD0C4C">
      <w:pPr>
        <w:ind w:firstLine="709"/>
        <w:jc w:val="both"/>
        <w:rPr>
          <w:sz w:val="28"/>
          <w:szCs w:val="28"/>
        </w:rPr>
      </w:pPr>
      <w:r>
        <w:rPr>
          <w:sz w:val="28"/>
          <w:szCs w:val="28"/>
        </w:rPr>
        <w:t>В 2024 году</w:t>
      </w:r>
      <w:r w:rsidR="00C510CD" w:rsidRPr="00C510CD">
        <w:rPr>
          <w:sz w:val="28"/>
          <w:szCs w:val="28"/>
        </w:rPr>
        <w:t xml:space="preserve"> отделом муниципальной службы организовано предоставление сведений о доходах за 2023 год  всеми лицами, обязанными предоставлять такие сведения, в соответствии с установленными законодательством сроками. Обязанность по предоставлению </w:t>
      </w:r>
      <w:r w:rsidR="00BC4EBC">
        <w:rPr>
          <w:sz w:val="28"/>
          <w:szCs w:val="28"/>
        </w:rPr>
        <w:t>сведений о доходах исполнили 220</w:t>
      </w:r>
      <w:r w:rsidR="00C510CD" w:rsidRPr="00C510CD">
        <w:rPr>
          <w:sz w:val="28"/>
          <w:szCs w:val="28"/>
        </w:rPr>
        <w:t xml:space="preserve"> человек в отношении себя и членов </w:t>
      </w:r>
      <w:r w:rsidR="00AD0C4C">
        <w:rPr>
          <w:sz w:val="28"/>
          <w:szCs w:val="28"/>
        </w:rPr>
        <w:t xml:space="preserve">своих </w:t>
      </w:r>
      <w:r w:rsidR="00C510CD" w:rsidRPr="00C510CD">
        <w:rPr>
          <w:sz w:val="28"/>
          <w:szCs w:val="28"/>
        </w:rPr>
        <w:t>сем</w:t>
      </w:r>
      <w:r w:rsidR="00AD0C4C">
        <w:rPr>
          <w:sz w:val="28"/>
          <w:szCs w:val="28"/>
        </w:rPr>
        <w:t>ей</w:t>
      </w:r>
      <w:r w:rsidR="00C510CD" w:rsidRPr="00C510CD">
        <w:rPr>
          <w:sz w:val="28"/>
          <w:szCs w:val="28"/>
        </w:rPr>
        <w:t>,  что составило 100 %, из них:</w:t>
      </w:r>
    </w:p>
    <w:p w:rsidR="00C510CD" w:rsidRPr="00C510CD" w:rsidRDefault="00BC4EBC" w:rsidP="00C510CD">
      <w:pPr>
        <w:ind w:firstLine="709"/>
        <w:jc w:val="both"/>
        <w:rPr>
          <w:sz w:val="28"/>
          <w:szCs w:val="28"/>
        </w:rPr>
      </w:pPr>
      <w:r>
        <w:rPr>
          <w:sz w:val="28"/>
          <w:szCs w:val="28"/>
        </w:rPr>
        <w:t>1</w:t>
      </w:r>
      <w:r w:rsidR="00C510CD" w:rsidRPr="00C510CD">
        <w:rPr>
          <w:sz w:val="28"/>
          <w:szCs w:val="28"/>
        </w:rPr>
        <w:t>) 183 муниципальных служащих;</w:t>
      </w:r>
    </w:p>
    <w:p w:rsidR="00C510CD" w:rsidRPr="00C510CD" w:rsidRDefault="00BC4EBC" w:rsidP="00BC4EBC">
      <w:pPr>
        <w:ind w:firstLine="709"/>
        <w:jc w:val="both"/>
        <w:rPr>
          <w:sz w:val="28"/>
          <w:szCs w:val="28"/>
        </w:rPr>
      </w:pPr>
      <w:r>
        <w:rPr>
          <w:sz w:val="28"/>
          <w:szCs w:val="28"/>
        </w:rPr>
        <w:t>2</w:t>
      </w:r>
      <w:r w:rsidR="00C510CD" w:rsidRPr="00C510CD">
        <w:rPr>
          <w:sz w:val="28"/>
          <w:szCs w:val="28"/>
        </w:rPr>
        <w:t>) 37 руководителей муниципальных учреждений.</w:t>
      </w:r>
    </w:p>
    <w:p w:rsidR="00C510CD" w:rsidRPr="00C510CD" w:rsidRDefault="00C510CD" w:rsidP="00C510CD">
      <w:pPr>
        <w:ind w:firstLine="709"/>
        <w:jc w:val="both"/>
        <w:rPr>
          <w:sz w:val="28"/>
          <w:szCs w:val="28"/>
        </w:rPr>
      </w:pPr>
      <w:r w:rsidRPr="00C510CD">
        <w:rPr>
          <w:sz w:val="28"/>
          <w:szCs w:val="28"/>
        </w:rPr>
        <w:t xml:space="preserve">Справки о доходах, уведомления об отсутствии сделок предоставлялись в электронном виде посредством государственной информационной системы управления кадрами Ханты-Мансийского автономного округа – Югры.          </w:t>
      </w:r>
    </w:p>
    <w:p w:rsidR="00C510CD" w:rsidRPr="00C510CD" w:rsidRDefault="00C510CD" w:rsidP="00C510CD">
      <w:pPr>
        <w:ind w:firstLine="709"/>
        <w:jc w:val="both"/>
        <w:rPr>
          <w:sz w:val="28"/>
          <w:szCs w:val="28"/>
        </w:rPr>
      </w:pPr>
      <w:r w:rsidRPr="00C510CD">
        <w:rPr>
          <w:sz w:val="28"/>
          <w:szCs w:val="28"/>
        </w:rPr>
        <w:t>Отделом муниципальной службы была проведена работа по внесению необ</w:t>
      </w:r>
      <w:r w:rsidR="00BC4EBC">
        <w:rPr>
          <w:sz w:val="28"/>
          <w:szCs w:val="28"/>
        </w:rPr>
        <w:t xml:space="preserve">ходимых данных о </w:t>
      </w:r>
      <w:r w:rsidRPr="00C510CD">
        <w:rPr>
          <w:sz w:val="28"/>
          <w:szCs w:val="28"/>
        </w:rPr>
        <w:t>145 лицах, замещающих должности муниципальной службы  в органах местного самоуправления Белоярского района и поселений в границах района, в информационную систему.</w:t>
      </w:r>
    </w:p>
    <w:p w:rsidR="00C510CD" w:rsidRPr="00430A15" w:rsidRDefault="00C510CD" w:rsidP="00C510CD">
      <w:pPr>
        <w:tabs>
          <w:tab w:val="left" w:pos="499"/>
        </w:tabs>
        <w:ind w:firstLine="709"/>
        <w:jc w:val="both"/>
        <w:rPr>
          <w:sz w:val="28"/>
          <w:szCs w:val="28"/>
        </w:rPr>
      </w:pPr>
      <w:proofErr w:type="gramStart"/>
      <w:r w:rsidRPr="00C510CD">
        <w:rPr>
          <w:sz w:val="28"/>
          <w:szCs w:val="28"/>
        </w:rPr>
        <w:t>В соответствии с Указом Президента РФ от 29 декабря 2022 года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72463D">
        <w:rPr>
          <w:sz w:val="28"/>
          <w:szCs w:val="28"/>
        </w:rPr>
        <w:t>,</w:t>
      </w:r>
      <w:r w:rsidRPr="00C510CD">
        <w:rPr>
          <w:sz w:val="28"/>
          <w:szCs w:val="28"/>
        </w:rPr>
        <w:t xml:space="preserve"> в информационно-телекоммуникационной сети «Интернет» сведения о доходах,  предоставляемые ли</w:t>
      </w:r>
      <w:r w:rsidR="00BC4EBC">
        <w:rPr>
          <w:sz w:val="28"/>
          <w:szCs w:val="28"/>
        </w:rPr>
        <w:t xml:space="preserve">цами, замещающими </w:t>
      </w:r>
      <w:r w:rsidRPr="00C510CD">
        <w:rPr>
          <w:sz w:val="28"/>
          <w:szCs w:val="28"/>
        </w:rPr>
        <w:t xml:space="preserve">должности муниципальной службы, </w:t>
      </w:r>
      <w:r w:rsidRPr="00C510CD">
        <w:rPr>
          <w:sz w:val="28"/>
          <w:szCs w:val="28"/>
        </w:rPr>
        <w:lastRenderedPageBreak/>
        <w:t>должности руководителей муниципальных учреждений</w:t>
      </w:r>
      <w:r w:rsidR="0072463D">
        <w:rPr>
          <w:sz w:val="28"/>
          <w:szCs w:val="28"/>
        </w:rPr>
        <w:t>,</w:t>
      </w:r>
      <w:r w:rsidRPr="00C510CD">
        <w:rPr>
          <w:sz w:val="28"/>
          <w:szCs w:val="28"/>
        </w:rPr>
        <w:t xml:space="preserve"> не раз</w:t>
      </w:r>
      <w:r w:rsidR="00BC4EBC">
        <w:rPr>
          <w:sz w:val="28"/>
          <w:szCs w:val="28"/>
        </w:rPr>
        <w:t>мещались.</w:t>
      </w:r>
      <w:proofErr w:type="gramEnd"/>
    </w:p>
    <w:p w:rsidR="00D078D1" w:rsidRDefault="00C510CD" w:rsidP="00C510CD">
      <w:pPr>
        <w:ind w:firstLine="708"/>
        <w:jc w:val="both"/>
        <w:rPr>
          <w:rFonts w:eastAsiaTheme="minorHAnsi"/>
          <w:sz w:val="28"/>
          <w:szCs w:val="28"/>
          <w:lang w:eastAsia="en-US"/>
        </w:rPr>
      </w:pPr>
      <w:r w:rsidRPr="00430A15">
        <w:rPr>
          <w:rFonts w:eastAsiaTheme="minorHAnsi"/>
          <w:sz w:val="28"/>
          <w:szCs w:val="28"/>
          <w:lang w:eastAsia="en-US"/>
        </w:rPr>
        <w:t xml:space="preserve">По сведениям о доходах муниципальных служащих Белоярского района проведена предварительная сверка. По </w:t>
      </w:r>
      <w:r w:rsidR="00BC4EBC">
        <w:rPr>
          <w:rFonts w:eastAsiaTheme="minorHAnsi"/>
          <w:sz w:val="28"/>
          <w:szCs w:val="28"/>
          <w:lang w:eastAsia="en-US"/>
        </w:rPr>
        <w:t xml:space="preserve">результатам сверки сведений </w:t>
      </w:r>
      <w:r w:rsidRPr="00430A15">
        <w:rPr>
          <w:rFonts w:eastAsiaTheme="minorHAnsi"/>
          <w:sz w:val="28"/>
          <w:szCs w:val="28"/>
          <w:lang w:eastAsia="en-US"/>
        </w:rPr>
        <w:t xml:space="preserve">  расхождений не </w:t>
      </w:r>
      <w:r w:rsidRPr="008F5497">
        <w:rPr>
          <w:rFonts w:eastAsiaTheme="minorHAnsi"/>
          <w:sz w:val="28"/>
          <w:szCs w:val="28"/>
          <w:lang w:eastAsia="en-US"/>
        </w:rPr>
        <w:t xml:space="preserve">выявлено. </w:t>
      </w:r>
    </w:p>
    <w:p w:rsidR="00C510CD" w:rsidRPr="00B479E2" w:rsidRDefault="00B479E2" w:rsidP="00B479E2">
      <w:pPr>
        <w:ind w:firstLine="708"/>
        <w:jc w:val="both"/>
        <w:rPr>
          <w:rFonts w:eastAsiaTheme="minorHAnsi"/>
          <w:sz w:val="28"/>
          <w:szCs w:val="28"/>
          <w:lang w:eastAsia="en-US"/>
        </w:rPr>
      </w:pPr>
      <w:r>
        <w:rPr>
          <w:rFonts w:eastAsiaTheme="minorHAnsi"/>
          <w:sz w:val="28"/>
          <w:szCs w:val="28"/>
          <w:lang w:eastAsia="en-US"/>
        </w:rPr>
        <w:t>Также в</w:t>
      </w:r>
      <w:r w:rsidR="00D078D1">
        <w:rPr>
          <w:rFonts w:eastAsiaTheme="minorHAnsi"/>
          <w:sz w:val="28"/>
          <w:szCs w:val="28"/>
          <w:lang w:eastAsia="en-US"/>
        </w:rPr>
        <w:t xml:space="preserve"> июне 2024 года прокуратурой города Белоярский была осуществлена проверка </w:t>
      </w:r>
      <w:r w:rsidR="00D078D1" w:rsidRPr="00430A15">
        <w:rPr>
          <w:rFonts w:eastAsiaTheme="minorHAnsi"/>
          <w:sz w:val="28"/>
          <w:szCs w:val="28"/>
          <w:lang w:eastAsia="en-US"/>
        </w:rPr>
        <w:t>сведени</w:t>
      </w:r>
      <w:r w:rsidR="00D078D1">
        <w:rPr>
          <w:rFonts w:eastAsiaTheme="minorHAnsi"/>
          <w:sz w:val="28"/>
          <w:szCs w:val="28"/>
          <w:lang w:eastAsia="en-US"/>
        </w:rPr>
        <w:t>й</w:t>
      </w:r>
      <w:r w:rsidR="00D078D1" w:rsidRPr="00430A15">
        <w:rPr>
          <w:rFonts w:eastAsiaTheme="minorHAnsi"/>
          <w:sz w:val="28"/>
          <w:szCs w:val="28"/>
          <w:lang w:eastAsia="en-US"/>
        </w:rPr>
        <w:t xml:space="preserve"> о доходах муниципальных служащих </w:t>
      </w:r>
      <w:r w:rsidR="00BC4EBC">
        <w:rPr>
          <w:rFonts w:eastAsiaTheme="minorHAnsi"/>
          <w:sz w:val="28"/>
          <w:szCs w:val="28"/>
          <w:lang w:eastAsia="en-US"/>
        </w:rPr>
        <w:t xml:space="preserve">администрации </w:t>
      </w:r>
      <w:r w:rsidR="00D078D1" w:rsidRPr="00430A15">
        <w:rPr>
          <w:rFonts w:eastAsiaTheme="minorHAnsi"/>
          <w:sz w:val="28"/>
          <w:szCs w:val="28"/>
          <w:lang w:eastAsia="en-US"/>
        </w:rPr>
        <w:t>Белоярского района</w:t>
      </w:r>
      <w:r>
        <w:rPr>
          <w:rFonts w:eastAsiaTheme="minorHAnsi"/>
          <w:sz w:val="28"/>
          <w:szCs w:val="28"/>
          <w:lang w:eastAsia="en-US"/>
        </w:rPr>
        <w:t xml:space="preserve"> на предмет соблюдения требований законодательства о противодействии коррупции. Р</w:t>
      </w:r>
      <w:r w:rsidR="00C510CD" w:rsidRPr="00B479E2">
        <w:rPr>
          <w:rFonts w:eastAsiaTheme="minorHAnsi"/>
          <w:sz w:val="28"/>
          <w:szCs w:val="28"/>
          <w:lang w:eastAsia="en-US"/>
        </w:rPr>
        <w:t>езультат</w:t>
      </w:r>
      <w:r>
        <w:rPr>
          <w:rFonts w:eastAsiaTheme="minorHAnsi"/>
          <w:sz w:val="28"/>
          <w:szCs w:val="28"/>
          <w:lang w:eastAsia="en-US"/>
        </w:rPr>
        <w:t>ы</w:t>
      </w:r>
      <w:r w:rsidR="00C510CD" w:rsidRPr="00B479E2">
        <w:rPr>
          <w:rFonts w:eastAsiaTheme="minorHAnsi"/>
          <w:sz w:val="28"/>
          <w:szCs w:val="28"/>
          <w:lang w:eastAsia="en-US"/>
        </w:rPr>
        <w:t xml:space="preserve"> проведенной проверки </w:t>
      </w:r>
      <w:r>
        <w:rPr>
          <w:rFonts w:eastAsiaTheme="minorHAnsi"/>
          <w:sz w:val="28"/>
          <w:szCs w:val="28"/>
          <w:lang w:eastAsia="en-US"/>
        </w:rPr>
        <w:t xml:space="preserve">показали расхождения со сведениями о доходах </w:t>
      </w:r>
      <w:r w:rsidR="00BC4EBC">
        <w:rPr>
          <w:rFonts w:eastAsiaTheme="minorHAnsi"/>
          <w:sz w:val="28"/>
          <w:szCs w:val="28"/>
          <w:lang w:eastAsia="en-US"/>
        </w:rPr>
        <w:t xml:space="preserve">в отношении </w:t>
      </w:r>
      <w:r>
        <w:rPr>
          <w:rFonts w:eastAsiaTheme="minorHAnsi"/>
          <w:sz w:val="28"/>
          <w:szCs w:val="28"/>
          <w:lang w:eastAsia="en-US"/>
        </w:rPr>
        <w:t xml:space="preserve">15 </w:t>
      </w:r>
      <w:r w:rsidRPr="002D7F3B">
        <w:rPr>
          <w:rFonts w:eastAsiaTheme="minorHAnsi"/>
          <w:sz w:val="28"/>
          <w:szCs w:val="28"/>
          <w:lang w:eastAsia="en-US"/>
        </w:rPr>
        <w:t>служащ</w:t>
      </w:r>
      <w:r>
        <w:rPr>
          <w:rFonts w:eastAsiaTheme="minorHAnsi"/>
          <w:sz w:val="28"/>
          <w:szCs w:val="28"/>
          <w:lang w:eastAsia="en-US"/>
        </w:rPr>
        <w:t xml:space="preserve">их. </w:t>
      </w:r>
      <w:r w:rsidR="00BC4EBC">
        <w:rPr>
          <w:rFonts w:eastAsiaTheme="minorHAnsi"/>
          <w:sz w:val="28"/>
          <w:szCs w:val="28"/>
          <w:lang w:eastAsia="en-US"/>
        </w:rPr>
        <w:t xml:space="preserve">Данный вопрос был рассмотрен с участием прокурора </w:t>
      </w:r>
      <w:r w:rsidR="00935C07">
        <w:rPr>
          <w:rFonts w:eastAsiaTheme="minorHAnsi"/>
          <w:sz w:val="28"/>
          <w:szCs w:val="28"/>
          <w:lang w:eastAsia="en-US"/>
        </w:rPr>
        <w:t xml:space="preserve">                     </w:t>
      </w:r>
      <w:r w:rsidR="00BC4EBC">
        <w:rPr>
          <w:rFonts w:eastAsiaTheme="minorHAnsi"/>
          <w:sz w:val="28"/>
          <w:szCs w:val="28"/>
          <w:lang w:eastAsia="en-US"/>
        </w:rPr>
        <w:t>г.</w:t>
      </w:r>
      <w:r w:rsidR="00935C07">
        <w:rPr>
          <w:rFonts w:eastAsiaTheme="minorHAnsi"/>
          <w:sz w:val="28"/>
          <w:szCs w:val="28"/>
          <w:lang w:eastAsia="en-US"/>
        </w:rPr>
        <w:t xml:space="preserve"> </w:t>
      </w:r>
      <w:r w:rsidR="00BC4EBC">
        <w:rPr>
          <w:rFonts w:eastAsiaTheme="minorHAnsi"/>
          <w:sz w:val="28"/>
          <w:szCs w:val="28"/>
          <w:lang w:eastAsia="en-US"/>
        </w:rPr>
        <w:t xml:space="preserve">Белоярский </w:t>
      </w:r>
      <w:proofErr w:type="spellStart"/>
      <w:r w:rsidR="00935C07">
        <w:rPr>
          <w:rFonts w:eastAsiaTheme="minorHAnsi"/>
          <w:sz w:val="28"/>
          <w:szCs w:val="28"/>
          <w:lang w:eastAsia="en-US"/>
        </w:rPr>
        <w:t>Д.С.Томчук</w:t>
      </w:r>
      <w:proofErr w:type="spellEnd"/>
      <w:r w:rsidR="00935C07">
        <w:rPr>
          <w:rFonts w:eastAsiaTheme="minorHAnsi"/>
          <w:sz w:val="28"/>
          <w:szCs w:val="28"/>
          <w:lang w:eastAsia="en-US"/>
        </w:rPr>
        <w:t>.</w:t>
      </w:r>
      <w:r w:rsidR="00BC4EBC">
        <w:rPr>
          <w:rFonts w:eastAsiaTheme="minorHAnsi"/>
          <w:sz w:val="28"/>
          <w:szCs w:val="28"/>
          <w:lang w:eastAsia="en-US"/>
        </w:rPr>
        <w:t xml:space="preserve"> </w:t>
      </w:r>
      <w:r w:rsidR="001A1D7B">
        <w:rPr>
          <w:rFonts w:eastAsiaTheme="minorHAnsi"/>
          <w:sz w:val="28"/>
          <w:szCs w:val="28"/>
          <w:lang w:eastAsia="en-US"/>
        </w:rPr>
        <w:t>К муниципальным служащим, допустившим предост</w:t>
      </w:r>
      <w:r w:rsidR="00935C07">
        <w:rPr>
          <w:rFonts w:eastAsiaTheme="minorHAnsi"/>
          <w:sz w:val="28"/>
          <w:szCs w:val="28"/>
          <w:lang w:eastAsia="en-US"/>
        </w:rPr>
        <w:t>авление недостоверных сведений,</w:t>
      </w:r>
      <w:r w:rsidR="001A1D7B">
        <w:rPr>
          <w:rFonts w:eastAsiaTheme="minorHAnsi"/>
          <w:sz w:val="28"/>
          <w:szCs w:val="28"/>
          <w:lang w:eastAsia="en-US"/>
        </w:rPr>
        <w:t xml:space="preserve"> </w:t>
      </w:r>
      <w:r w:rsidRPr="00B479E2">
        <w:rPr>
          <w:sz w:val="28"/>
          <w:szCs w:val="28"/>
        </w:rPr>
        <w:t>применены дисциплин</w:t>
      </w:r>
      <w:r w:rsidR="001A1D7B">
        <w:rPr>
          <w:sz w:val="28"/>
          <w:szCs w:val="28"/>
        </w:rPr>
        <w:t>арные взыскания</w:t>
      </w:r>
      <w:r w:rsidRPr="00B479E2">
        <w:rPr>
          <w:sz w:val="28"/>
          <w:szCs w:val="28"/>
        </w:rPr>
        <w:t>.</w:t>
      </w:r>
      <w:r w:rsidRPr="00B479E2">
        <w:rPr>
          <w:rFonts w:eastAsiaTheme="minorHAnsi"/>
          <w:sz w:val="28"/>
          <w:szCs w:val="28"/>
          <w:highlight w:val="yellow"/>
          <w:lang w:eastAsia="en-US"/>
        </w:rPr>
        <w:t xml:space="preserve"> </w:t>
      </w:r>
    </w:p>
    <w:p w:rsidR="00C510CD" w:rsidRPr="00C510CD" w:rsidRDefault="00C510CD" w:rsidP="00D261A1">
      <w:pPr>
        <w:jc w:val="both"/>
        <w:rPr>
          <w:color w:val="000000" w:themeColor="text1"/>
          <w:sz w:val="28"/>
          <w:szCs w:val="28"/>
          <w:highlight w:val="yellow"/>
        </w:rPr>
      </w:pPr>
    </w:p>
    <w:p w:rsidR="00D261A1" w:rsidRPr="007927FB" w:rsidRDefault="00D261A1" w:rsidP="00D261A1">
      <w:pPr>
        <w:ind w:firstLine="709"/>
        <w:jc w:val="both"/>
        <w:rPr>
          <w:color w:val="000000" w:themeColor="text1"/>
          <w:sz w:val="28"/>
          <w:szCs w:val="28"/>
        </w:rPr>
      </w:pPr>
      <w:r w:rsidRPr="007927FB">
        <w:rPr>
          <w:color w:val="000000" w:themeColor="text1"/>
          <w:sz w:val="28"/>
          <w:szCs w:val="28"/>
          <w:u w:val="single"/>
        </w:rPr>
        <w:t>Предложение в проект решения:</w:t>
      </w:r>
      <w:r w:rsidRPr="007927FB">
        <w:rPr>
          <w:color w:val="000000" w:themeColor="text1"/>
          <w:sz w:val="28"/>
          <w:szCs w:val="28"/>
        </w:rPr>
        <w:t xml:space="preserve"> информацию принять к сведению.</w:t>
      </w:r>
    </w:p>
    <w:p w:rsidR="00D261A1" w:rsidRPr="00C510CD" w:rsidRDefault="00D261A1" w:rsidP="00D261A1">
      <w:pPr>
        <w:ind w:firstLine="708"/>
        <w:jc w:val="both"/>
        <w:rPr>
          <w:color w:val="000000" w:themeColor="text1"/>
          <w:sz w:val="28"/>
          <w:szCs w:val="28"/>
          <w:highlight w:val="yellow"/>
        </w:rPr>
      </w:pPr>
    </w:p>
    <w:p w:rsidR="00D261A1" w:rsidRPr="00C510CD" w:rsidRDefault="00D261A1" w:rsidP="00D261A1">
      <w:pPr>
        <w:pBdr>
          <w:top w:val="nil"/>
          <w:left w:val="nil"/>
          <w:bottom w:val="nil"/>
          <w:right w:val="nil"/>
          <w:between w:val="nil"/>
        </w:pBdr>
        <w:jc w:val="right"/>
        <w:rPr>
          <w:color w:val="000000" w:themeColor="text1"/>
          <w:sz w:val="28"/>
          <w:szCs w:val="28"/>
          <w:highlight w:val="yellow"/>
        </w:rPr>
        <w:sectPr w:rsidR="00D261A1" w:rsidRPr="00C510CD" w:rsidSect="00894C52">
          <w:pgSz w:w="11906" w:h="16838"/>
          <w:pgMar w:top="993" w:right="851" w:bottom="993" w:left="1560" w:header="709" w:footer="709" w:gutter="0"/>
          <w:pgNumType w:start="1"/>
          <w:cols w:space="720"/>
          <w:titlePg/>
        </w:sectPr>
      </w:pPr>
    </w:p>
    <w:p w:rsidR="00D261A1" w:rsidRPr="00C510CD" w:rsidRDefault="00D261A1" w:rsidP="00D261A1">
      <w:pPr>
        <w:pBdr>
          <w:top w:val="nil"/>
          <w:left w:val="nil"/>
          <w:bottom w:val="nil"/>
          <w:right w:val="nil"/>
          <w:between w:val="nil"/>
        </w:pBdr>
        <w:jc w:val="right"/>
        <w:rPr>
          <w:color w:val="000000" w:themeColor="text1"/>
          <w:sz w:val="28"/>
          <w:szCs w:val="28"/>
        </w:rPr>
      </w:pPr>
      <w:r w:rsidRPr="00C510CD">
        <w:rPr>
          <w:color w:val="000000" w:themeColor="text1"/>
          <w:sz w:val="28"/>
          <w:szCs w:val="28"/>
        </w:rPr>
        <w:lastRenderedPageBreak/>
        <w:t>Вопрос № 3</w:t>
      </w:r>
    </w:p>
    <w:p w:rsidR="00D261A1" w:rsidRPr="007927FB" w:rsidRDefault="00D261A1" w:rsidP="00D261A1">
      <w:pPr>
        <w:pBdr>
          <w:top w:val="nil"/>
          <w:left w:val="nil"/>
          <w:bottom w:val="nil"/>
          <w:right w:val="nil"/>
          <w:between w:val="nil"/>
        </w:pBdr>
        <w:jc w:val="right"/>
        <w:rPr>
          <w:color w:val="000000" w:themeColor="text1"/>
          <w:sz w:val="28"/>
          <w:szCs w:val="28"/>
        </w:rPr>
      </w:pPr>
      <w:r w:rsidRPr="007927FB">
        <w:rPr>
          <w:color w:val="000000" w:themeColor="text1"/>
          <w:sz w:val="28"/>
          <w:szCs w:val="28"/>
        </w:rPr>
        <w:t>Докладчик: заместитель управляющего делами</w:t>
      </w:r>
    </w:p>
    <w:p w:rsidR="00D261A1" w:rsidRPr="007927FB" w:rsidRDefault="00D261A1" w:rsidP="00D261A1">
      <w:pPr>
        <w:pBdr>
          <w:top w:val="nil"/>
          <w:left w:val="nil"/>
          <w:bottom w:val="nil"/>
          <w:right w:val="nil"/>
          <w:between w:val="nil"/>
        </w:pBdr>
        <w:jc w:val="right"/>
        <w:rPr>
          <w:color w:val="000000" w:themeColor="text1"/>
          <w:sz w:val="28"/>
          <w:szCs w:val="28"/>
        </w:rPr>
      </w:pPr>
      <w:r w:rsidRPr="007927FB">
        <w:rPr>
          <w:color w:val="000000" w:themeColor="text1"/>
          <w:sz w:val="28"/>
          <w:szCs w:val="28"/>
        </w:rPr>
        <w:t>администрации Белоярского района</w:t>
      </w:r>
    </w:p>
    <w:p w:rsidR="00D261A1" w:rsidRPr="007927FB" w:rsidRDefault="00D261A1" w:rsidP="00D261A1">
      <w:pPr>
        <w:pBdr>
          <w:top w:val="nil"/>
          <w:left w:val="nil"/>
          <w:bottom w:val="nil"/>
          <w:right w:val="nil"/>
          <w:between w:val="nil"/>
        </w:pBdr>
        <w:jc w:val="right"/>
        <w:rPr>
          <w:color w:val="000000" w:themeColor="text1"/>
          <w:sz w:val="28"/>
          <w:szCs w:val="28"/>
        </w:rPr>
      </w:pPr>
    </w:p>
    <w:p w:rsidR="00D261A1" w:rsidRPr="007927FB" w:rsidRDefault="007927FB" w:rsidP="00D261A1">
      <w:pPr>
        <w:pBdr>
          <w:top w:val="nil"/>
          <w:left w:val="nil"/>
          <w:bottom w:val="nil"/>
          <w:right w:val="nil"/>
          <w:between w:val="nil"/>
        </w:pBdr>
        <w:jc w:val="right"/>
        <w:rPr>
          <w:b/>
          <w:color w:val="000000" w:themeColor="text1"/>
          <w:sz w:val="28"/>
          <w:szCs w:val="28"/>
        </w:rPr>
      </w:pPr>
      <w:r w:rsidRPr="007927FB">
        <w:rPr>
          <w:b/>
          <w:color w:val="000000" w:themeColor="text1"/>
          <w:sz w:val="28"/>
          <w:szCs w:val="28"/>
        </w:rPr>
        <w:t>Катаева Ольга Павловна</w:t>
      </w:r>
    </w:p>
    <w:p w:rsidR="00D261A1" w:rsidRPr="007927FB" w:rsidRDefault="00D261A1" w:rsidP="00D261A1">
      <w:pPr>
        <w:pBdr>
          <w:top w:val="nil"/>
          <w:left w:val="nil"/>
          <w:bottom w:val="nil"/>
          <w:right w:val="nil"/>
          <w:between w:val="nil"/>
        </w:pBdr>
        <w:jc w:val="center"/>
        <w:rPr>
          <w:b/>
          <w:color w:val="000000" w:themeColor="text1"/>
          <w:sz w:val="28"/>
          <w:szCs w:val="28"/>
        </w:rPr>
      </w:pPr>
    </w:p>
    <w:p w:rsidR="00753298" w:rsidRDefault="00753298" w:rsidP="00D261A1">
      <w:pPr>
        <w:jc w:val="center"/>
        <w:rPr>
          <w:b/>
          <w:color w:val="000000" w:themeColor="text1"/>
          <w:sz w:val="28"/>
          <w:szCs w:val="28"/>
        </w:rPr>
      </w:pPr>
      <w:r>
        <w:rPr>
          <w:b/>
          <w:color w:val="000000" w:themeColor="text1"/>
          <w:sz w:val="28"/>
          <w:szCs w:val="28"/>
        </w:rPr>
        <w:t>Об а</w:t>
      </w:r>
      <w:r w:rsidR="00D261A1" w:rsidRPr="007927FB">
        <w:rPr>
          <w:b/>
          <w:color w:val="000000" w:themeColor="text1"/>
          <w:sz w:val="28"/>
          <w:szCs w:val="28"/>
        </w:rPr>
        <w:t>нализ</w:t>
      </w:r>
      <w:r>
        <w:rPr>
          <w:b/>
          <w:color w:val="000000" w:themeColor="text1"/>
          <w:sz w:val="28"/>
          <w:szCs w:val="28"/>
        </w:rPr>
        <w:t>е</w:t>
      </w:r>
      <w:r w:rsidR="00D261A1" w:rsidRPr="007927FB">
        <w:rPr>
          <w:b/>
          <w:color w:val="000000" w:themeColor="text1"/>
          <w:sz w:val="28"/>
          <w:szCs w:val="28"/>
        </w:rPr>
        <w:t xml:space="preserve"> исполнения обязанности представления л</w:t>
      </w:r>
      <w:r w:rsidR="00121495">
        <w:rPr>
          <w:b/>
          <w:color w:val="000000" w:themeColor="text1"/>
          <w:sz w:val="28"/>
          <w:szCs w:val="28"/>
        </w:rPr>
        <w:t xml:space="preserve">ицами, </w:t>
      </w:r>
    </w:p>
    <w:p w:rsidR="00D261A1" w:rsidRPr="00C510CD" w:rsidRDefault="00753298" w:rsidP="00D261A1">
      <w:pPr>
        <w:jc w:val="center"/>
        <w:rPr>
          <w:b/>
          <w:color w:val="000000" w:themeColor="text1"/>
          <w:sz w:val="28"/>
          <w:szCs w:val="28"/>
        </w:rPr>
      </w:pPr>
      <w:proofErr w:type="gramStart"/>
      <w:r>
        <w:rPr>
          <w:b/>
          <w:color w:val="000000" w:themeColor="text1"/>
          <w:sz w:val="28"/>
          <w:szCs w:val="28"/>
        </w:rPr>
        <w:t>замещающими</w:t>
      </w:r>
      <w:proofErr w:type="gramEnd"/>
      <w:r w:rsidR="00121495">
        <w:rPr>
          <w:b/>
          <w:color w:val="000000" w:themeColor="text1"/>
          <w:sz w:val="28"/>
          <w:szCs w:val="28"/>
        </w:rPr>
        <w:t xml:space="preserve"> должности муниципальной службы</w:t>
      </w:r>
      <w:r>
        <w:rPr>
          <w:b/>
          <w:color w:val="000000" w:themeColor="text1"/>
          <w:sz w:val="28"/>
          <w:szCs w:val="28"/>
        </w:rPr>
        <w:t>,</w:t>
      </w:r>
      <w:r w:rsidR="00D261A1" w:rsidRPr="00C510CD">
        <w:rPr>
          <w:b/>
          <w:color w:val="000000" w:themeColor="text1"/>
          <w:sz w:val="28"/>
          <w:szCs w:val="28"/>
        </w:rPr>
        <w:t xml:space="preserve"> сведений о своих расходах, а также о расходах своих супруги (супруга) и</w:t>
      </w:r>
      <w:r w:rsidR="00C510CD" w:rsidRPr="00C510CD">
        <w:rPr>
          <w:b/>
          <w:color w:val="000000" w:themeColor="text1"/>
          <w:sz w:val="28"/>
          <w:szCs w:val="28"/>
        </w:rPr>
        <w:t xml:space="preserve"> несовершеннолетних детей в 2024</w:t>
      </w:r>
      <w:r w:rsidR="00D261A1" w:rsidRPr="00C510CD">
        <w:rPr>
          <w:b/>
          <w:color w:val="000000" w:themeColor="text1"/>
          <w:sz w:val="28"/>
          <w:szCs w:val="28"/>
        </w:rPr>
        <w:t xml:space="preserve"> году</w:t>
      </w:r>
    </w:p>
    <w:p w:rsidR="00D261A1" w:rsidRPr="00C510CD" w:rsidRDefault="00D261A1" w:rsidP="00D261A1">
      <w:pPr>
        <w:ind w:firstLine="709"/>
        <w:jc w:val="center"/>
        <w:rPr>
          <w:color w:val="000000" w:themeColor="text1"/>
          <w:sz w:val="28"/>
          <w:szCs w:val="28"/>
        </w:rPr>
      </w:pPr>
    </w:p>
    <w:p w:rsidR="00D261A1" w:rsidRPr="00430A15" w:rsidRDefault="00D261A1" w:rsidP="00D261A1">
      <w:pPr>
        <w:ind w:firstLine="709"/>
        <w:jc w:val="both"/>
        <w:rPr>
          <w:sz w:val="28"/>
          <w:szCs w:val="28"/>
        </w:rPr>
      </w:pPr>
      <w:r w:rsidRPr="00C510CD">
        <w:rPr>
          <w:sz w:val="28"/>
          <w:szCs w:val="28"/>
        </w:rPr>
        <w:t>Статьей</w:t>
      </w:r>
      <w:r w:rsidR="003029E8">
        <w:rPr>
          <w:sz w:val="28"/>
          <w:szCs w:val="28"/>
        </w:rPr>
        <w:t xml:space="preserve"> 3 Федерального закона от 3 декабря </w:t>
      </w:r>
      <w:r w:rsidRPr="00C510CD">
        <w:rPr>
          <w:sz w:val="28"/>
          <w:szCs w:val="28"/>
        </w:rPr>
        <w:t>2012 года № 230-ФЗ «О контроле за соответствием  расходов  лиц, замещающих  государственные  должности, и иных лиц их  доходам» установлена обязанность для лиц, зам</w:t>
      </w:r>
      <w:r w:rsidR="00121495">
        <w:rPr>
          <w:sz w:val="28"/>
          <w:szCs w:val="28"/>
        </w:rPr>
        <w:t>ещающих</w:t>
      </w:r>
      <w:r w:rsidRPr="00C510CD">
        <w:rPr>
          <w:sz w:val="28"/>
          <w:szCs w:val="28"/>
        </w:rPr>
        <w:t xml:space="preserve"> должности муниципальной службы, включенные в соответствующий перечень,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w:t>
      </w:r>
      <w:r w:rsidRPr="00430A15">
        <w:rPr>
          <w:sz w:val="28"/>
          <w:szCs w:val="28"/>
        </w:rPr>
        <w:t>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D261A1" w:rsidRPr="00C510CD" w:rsidRDefault="00D261A1" w:rsidP="00D261A1">
      <w:pPr>
        <w:jc w:val="both"/>
        <w:rPr>
          <w:sz w:val="28"/>
          <w:szCs w:val="28"/>
        </w:rPr>
      </w:pPr>
      <w:r w:rsidRPr="00430A15">
        <w:rPr>
          <w:sz w:val="28"/>
          <w:szCs w:val="28"/>
        </w:rPr>
        <w:t xml:space="preserve">         </w:t>
      </w:r>
      <w:r w:rsidR="00853B34" w:rsidRPr="00430A15">
        <w:rPr>
          <w:sz w:val="28"/>
          <w:szCs w:val="28"/>
        </w:rPr>
        <w:t>Сведения о расходах в 2024</w:t>
      </w:r>
      <w:r w:rsidRPr="00430A15">
        <w:rPr>
          <w:sz w:val="28"/>
          <w:szCs w:val="28"/>
        </w:rPr>
        <w:t xml:space="preserve"> году </w:t>
      </w:r>
      <w:r w:rsidR="00430A15" w:rsidRPr="00430A15">
        <w:rPr>
          <w:sz w:val="28"/>
          <w:szCs w:val="28"/>
        </w:rPr>
        <w:t>представили 3</w:t>
      </w:r>
      <w:r w:rsidRPr="00430A15">
        <w:rPr>
          <w:sz w:val="28"/>
          <w:szCs w:val="28"/>
        </w:rPr>
        <w:t xml:space="preserve"> муниципальных служащих администрации Белоярског</w:t>
      </w:r>
      <w:r w:rsidR="00121495">
        <w:rPr>
          <w:sz w:val="28"/>
          <w:szCs w:val="28"/>
        </w:rPr>
        <w:t xml:space="preserve">о района, </w:t>
      </w:r>
      <w:r w:rsidR="003029E8" w:rsidRPr="00430A15">
        <w:rPr>
          <w:sz w:val="28"/>
          <w:szCs w:val="28"/>
        </w:rPr>
        <w:t xml:space="preserve"> </w:t>
      </w:r>
      <w:r w:rsidRPr="00430A15">
        <w:rPr>
          <w:sz w:val="28"/>
          <w:szCs w:val="28"/>
        </w:rPr>
        <w:t>что составило 100 % от необходимости.</w:t>
      </w:r>
    </w:p>
    <w:p w:rsidR="00D261A1" w:rsidRPr="00C510CD" w:rsidRDefault="00D261A1" w:rsidP="00D261A1">
      <w:pPr>
        <w:jc w:val="both"/>
        <w:rPr>
          <w:color w:val="000000" w:themeColor="text1"/>
          <w:sz w:val="28"/>
          <w:szCs w:val="28"/>
        </w:rPr>
      </w:pPr>
    </w:p>
    <w:p w:rsidR="00D261A1" w:rsidRPr="00C510CD" w:rsidRDefault="00D261A1" w:rsidP="00D261A1">
      <w:pPr>
        <w:ind w:firstLine="709"/>
        <w:jc w:val="both"/>
        <w:rPr>
          <w:color w:val="000000" w:themeColor="text1"/>
          <w:sz w:val="28"/>
          <w:szCs w:val="28"/>
        </w:rPr>
        <w:sectPr w:rsidR="00D261A1" w:rsidRPr="00C510CD" w:rsidSect="00894C52">
          <w:pgSz w:w="11906" w:h="16838"/>
          <w:pgMar w:top="992" w:right="851" w:bottom="993" w:left="1560" w:header="709" w:footer="709" w:gutter="0"/>
          <w:pgNumType w:start="1"/>
          <w:cols w:space="720"/>
          <w:titlePg/>
        </w:sectPr>
      </w:pPr>
      <w:r w:rsidRPr="00C510CD">
        <w:rPr>
          <w:color w:val="000000" w:themeColor="text1"/>
          <w:sz w:val="28"/>
          <w:szCs w:val="28"/>
          <w:u w:val="single"/>
        </w:rPr>
        <w:t>Предложение в проект решения:</w:t>
      </w:r>
      <w:r w:rsidRPr="00C510CD">
        <w:rPr>
          <w:color w:val="000000" w:themeColor="text1"/>
          <w:sz w:val="28"/>
          <w:szCs w:val="28"/>
        </w:rPr>
        <w:t xml:space="preserve"> информацию принять к сведению.</w:t>
      </w:r>
    </w:p>
    <w:p w:rsidR="00D261A1" w:rsidRPr="00200732" w:rsidRDefault="00D261A1" w:rsidP="00D261A1">
      <w:pPr>
        <w:pBdr>
          <w:top w:val="nil"/>
          <w:left w:val="nil"/>
          <w:bottom w:val="nil"/>
          <w:right w:val="nil"/>
          <w:between w:val="nil"/>
        </w:pBdr>
        <w:jc w:val="right"/>
        <w:rPr>
          <w:color w:val="000000"/>
          <w:sz w:val="28"/>
          <w:szCs w:val="28"/>
        </w:rPr>
      </w:pPr>
      <w:r w:rsidRPr="00200732">
        <w:rPr>
          <w:color w:val="000000"/>
          <w:sz w:val="28"/>
          <w:szCs w:val="28"/>
        </w:rPr>
        <w:lastRenderedPageBreak/>
        <w:t>Вопрос № 4</w:t>
      </w:r>
    </w:p>
    <w:p w:rsidR="00D261A1" w:rsidRPr="00200732" w:rsidRDefault="00D261A1" w:rsidP="00D261A1">
      <w:pPr>
        <w:pBdr>
          <w:top w:val="nil"/>
          <w:left w:val="nil"/>
          <w:bottom w:val="nil"/>
          <w:right w:val="nil"/>
          <w:between w:val="nil"/>
        </w:pBdr>
        <w:jc w:val="right"/>
        <w:rPr>
          <w:color w:val="000000" w:themeColor="text1"/>
          <w:sz w:val="28"/>
          <w:szCs w:val="28"/>
        </w:rPr>
      </w:pPr>
      <w:r w:rsidRPr="00200732">
        <w:rPr>
          <w:color w:val="000000" w:themeColor="text1"/>
          <w:sz w:val="28"/>
          <w:szCs w:val="28"/>
        </w:rPr>
        <w:t>Докладчик: управляющ</w:t>
      </w:r>
      <w:r w:rsidR="00200732" w:rsidRPr="00200732">
        <w:rPr>
          <w:color w:val="000000" w:themeColor="text1"/>
          <w:sz w:val="28"/>
          <w:szCs w:val="28"/>
        </w:rPr>
        <w:t>ий</w:t>
      </w:r>
      <w:r w:rsidRPr="00200732">
        <w:rPr>
          <w:color w:val="000000" w:themeColor="text1"/>
          <w:sz w:val="28"/>
          <w:szCs w:val="28"/>
        </w:rPr>
        <w:t xml:space="preserve"> делами</w:t>
      </w:r>
    </w:p>
    <w:p w:rsidR="00D261A1" w:rsidRPr="00200732" w:rsidRDefault="00D261A1" w:rsidP="00D261A1">
      <w:pPr>
        <w:pBdr>
          <w:top w:val="nil"/>
          <w:left w:val="nil"/>
          <w:bottom w:val="nil"/>
          <w:right w:val="nil"/>
          <w:between w:val="nil"/>
        </w:pBdr>
        <w:jc w:val="right"/>
        <w:rPr>
          <w:color w:val="000000" w:themeColor="text1"/>
          <w:sz w:val="28"/>
          <w:szCs w:val="28"/>
        </w:rPr>
      </w:pPr>
      <w:r w:rsidRPr="00200732">
        <w:rPr>
          <w:color w:val="000000" w:themeColor="text1"/>
          <w:sz w:val="28"/>
          <w:szCs w:val="28"/>
        </w:rPr>
        <w:t>администрации Белоярского района</w:t>
      </w:r>
    </w:p>
    <w:p w:rsidR="00D261A1" w:rsidRPr="00200732" w:rsidRDefault="00D261A1" w:rsidP="00D261A1">
      <w:pPr>
        <w:pBdr>
          <w:top w:val="nil"/>
          <w:left w:val="nil"/>
          <w:bottom w:val="nil"/>
          <w:right w:val="nil"/>
          <w:between w:val="nil"/>
        </w:pBdr>
        <w:jc w:val="right"/>
        <w:rPr>
          <w:color w:val="000000" w:themeColor="text1"/>
          <w:sz w:val="28"/>
          <w:szCs w:val="28"/>
        </w:rPr>
      </w:pPr>
    </w:p>
    <w:p w:rsidR="00D261A1" w:rsidRPr="00200732" w:rsidRDefault="00200732" w:rsidP="00D261A1">
      <w:pPr>
        <w:pBdr>
          <w:top w:val="nil"/>
          <w:left w:val="nil"/>
          <w:bottom w:val="nil"/>
          <w:right w:val="nil"/>
          <w:between w:val="nil"/>
        </w:pBdr>
        <w:jc w:val="right"/>
        <w:rPr>
          <w:b/>
          <w:color w:val="000000" w:themeColor="text1"/>
          <w:sz w:val="28"/>
          <w:szCs w:val="28"/>
        </w:rPr>
      </w:pPr>
      <w:r w:rsidRPr="00200732">
        <w:rPr>
          <w:b/>
          <w:color w:val="000000" w:themeColor="text1"/>
          <w:sz w:val="28"/>
          <w:szCs w:val="28"/>
        </w:rPr>
        <w:t>Стародубова Лидия Петровна</w:t>
      </w:r>
    </w:p>
    <w:p w:rsidR="00D261A1" w:rsidRPr="00200732" w:rsidRDefault="00D261A1" w:rsidP="00D261A1">
      <w:pPr>
        <w:pBdr>
          <w:top w:val="nil"/>
          <w:left w:val="nil"/>
          <w:bottom w:val="nil"/>
          <w:right w:val="nil"/>
          <w:between w:val="nil"/>
        </w:pBdr>
        <w:rPr>
          <w:color w:val="000000"/>
          <w:sz w:val="28"/>
          <w:szCs w:val="28"/>
        </w:rPr>
      </w:pPr>
    </w:p>
    <w:p w:rsidR="00D261A1" w:rsidRPr="00200732" w:rsidRDefault="00D261A1" w:rsidP="00D261A1">
      <w:pPr>
        <w:pBdr>
          <w:top w:val="nil"/>
          <w:left w:val="nil"/>
          <w:bottom w:val="nil"/>
          <w:right w:val="nil"/>
          <w:between w:val="nil"/>
        </w:pBdr>
        <w:jc w:val="center"/>
        <w:rPr>
          <w:b/>
          <w:color w:val="000000"/>
          <w:sz w:val="28"/>
          <w:szCs w:val="28"/>
        </w:rPr>
      </w:pPr>
      <w:r w:rsidRPr="00200732">
        <w:rPr>
          <w:b/>
          <w:color w:val="000000"/>
          <w:sz w:val="28"/>
          <w:szCs w:val="28"/>
        </w:rPr>
        <w:t>О принятии плана мероприятий к международному Дню борьбы с коррупцией</w:t>
      </w:r>
    </w:p>
    <w:p w:rsidR="00D261A1" w:rsidRPr="00200732" w:rsidRDefault="00D261A1" w:rsidP="00D261A1">
      <w:pPr>
        <w:pBdr>
          <w:top w:val="nil"/>
          <w:left w:val="nil"/>
          <w:bottom w:val="nil"/>
          <w:right w:val="nil"/>
          <w:between w:val="nil"/>
        </w:pBdr>
        <w:jc w:val="center"/>
        <w:rPr>
          <w:sz w:val="28"/>
          <w:szCs w:val="28"/>
        </w:rPr>
      </w:pPr>
    </w:p>
    <w:p w:rsidR="00D261A1" w:rsidRPr="00200732" w:rsidRDefault="00D261A1" w:rsidP="00D261A1">
      <w:pPr>
        <w:pBdr>
          <w:top w:val="nil"/>
          <w:left w:val="nil"/>
          <w:bottom w:val="nil"/>
          <w:right w:val="nil"/>
          <w:between w:val="nil"/>
        </w:pBdr>
        <w:ind w:firstLine="720"/>
        <w:jc w:val="both"/>
        <w:rPr>
          <w:b/>
          <w:i/>
          <w:sz w:val="28"/>
          <w:szCs w:val="28"/>
        </w:rPr>
      </w:pPr>
      <w:r w:rsidRPr="00200732">
        <w:rPr>
          <w:sz w:val="28"/>
          <w:szCs w:val="28"/>
        </w:rPr>
        <w:t>Международный день борьбы с коррупцией провозглашен Генассамблеей ООН и отмечается ежегодно 9 декабря. В этот день в 2003 году была открыта для подписания Конвенция ООН против коррупции. Документ обязывает подписавшие его государства объявить уголовным преступлением взятки, хищение бюджетных средств и отмывание коррупционных доходов. Россия в числе первых стран подписала Конвенцию.</w:t>
      </w:r>
    </w:p>
    <w:p w:rsidR="00D261A1" w:rsidRPr="00200732" w:rsidRDefault="00D261A1" w:rsidP="00D261A1">
      <w:pPr>
        <w:ind w:firstLine="709"/>
        <w:jc w:val="both"/>
        <w:rPr>
          <w:sz w:val="28"/>
          <w:szCs w:val="28"/>
        </w:rPr>
      </w:pPr>
      <w:r w:rsidRPr="00200732">
        <w:rPr>
          <w:sz w:val="28"/>
          <w:szCs w:val="28"/>
        </w:rPr>
        <w:t>В администрации Белоярского района ежегодно формируется и реализуется план мероприятий к международному Дню борьбы с коррупцией.</w:t>
      </w:r>
    </w:p>
    <w:p w:rsidR="00D261A1" w:rsidRPr="00C510CD" w:rsidRDefault="00D261A1" w:rsidP="00D261A1">
      <w:pPr>
        <w:ind w:firstLine="709"/>
        <w:jc w:val="both"/>
        <w:rPr>
          <w:sz w:val="16"/>
          <w:szCs w:val="16"/>
          <w:highlight w:val="yellow"/>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8"/>
        <w:gridCol w:w="1417"/>
        <w:gridCol w:w="2977"/>
        <w:gridCol w:w="1417"/>
      </w:tblGrid>
      <w:tr w:rsidR="00D261A1" w:rsidRPr="00685C13" w:rsidTr="00E9669B">
        <w:trPr>
          <w:trHeight w:val="671"/>
        </w:trPr>
        <w:tc>
          <w:tcPr>
            <w:tcW w:w="567" w:type="dxa"/>
            <w:shd w:val="clear" w:color="auto" w:fill="auto"/>
            <w:vAlign w:val="center"/>
          </w:tcPr>
          <w:p w:rsidR="00D261A1" w:rsidRPr="00685C13" w:rsidRDefault="00D261A1" w:rsidP="00894C52">
            <w:pPr>
              <w:jc w:val="center"/>
            </w:pPr>
            <w:r w:rsidRPr="00685C13">
              <w:t>№ п/п</w:t>
            </w:r>
          </w:p>
        </w:tc>
        <w:tc>
          <w:tcPr>
            <w:tcW w:w="3828" w:type="dxa"/>
            <w:shd w:val="clear" w:color="auto" w:fill="auto"/>
            <w:vAlign w:val="center"/>
          </w:tcPr>
          <w:p w:rsidR="00D261A1" w:rsidRPr="00685C13" w:rsidRDefault="00D261A1" w:rsidP="00894C52">
            <w:pPr>
              <w:jc w:val="center"/>
            </w:pPr>
            <w:r w:rsidRPr="00685C13">
              <w:t>Название мероприятия</w:t>
            </w:r>
          </w:p>
        </w:tc>
        <w:tc>
          <w:tcPr>
            <w:tcW w:w="1417" w:type="dxa"/>
            <w:shd w:val="clear" w:color="auto" w:fill="auto"/>
            <w:vAlign w:val="center"/>
          </w:tcPr>
          <w:p w:rsidR="00D261A1" w:rsidRPr="00685C13" w:rsidRDefault="00D261A1" w:rsidP="00894C52">
            <w:pPr>
              <w:jc w:val="center"/>
            </w:pPr>
            <w:r w:rsidRPr="00685C13">
              <w:t>Дата проведения</w:t>
            </w:r>
          </w:p>
        </w:tc>
        <w:tc>
          <w:tcPr>
            <w:tcW w:w="2977" w:type="dxa"/>
            <w:shd w:val="clear" w:color="auto" w:fill="auto"/>
            <w:vAlign w:val="center"/>
          </w:tcPr>
          <w:p w:rsidR="00D261A1" w:rsidRPr="00685C13" w:rsidRDefault="00D261A1" w:rsidP="00894C52">
            <w:pPr>
              <w:jc w:val="center"/>
            </w:pPr>
            <w:r w:rsidRPr="00685C13">
              <w:t>Ответственные исполнители</w:t>
            </w:r>
          </w:p>
        </w:tc>
        <w:tc>
          <w:tcPr>
            <w:tcW w:w="1417" w:type="dxa"/>
            <w:shd w:val="clear" w:color="auto" w:fill="auto"/>
            <w:vAlign w:val="center"/>
          </w:tcPr>
          <w:p w:rsidR="00D261A1" w:rsidRPr="00685C13" w:rsidRDefault="00D261A1" w:rsidP="00894C52">
            <w:pPr>
              <w:jc w:val="center"/>
            </w:pPr>
            <w:r w:rsidRPr="00685C13">
              <w:t>Количество участников</w:t>
            </w:r>
          </w:p>
        </w:tc>
      </w:tr>
      <w:tr w:rsidR="004A685B" w:rsidRPr="00685C13" w:rsidTr="00E9669B">
        <w:trPr>
          <w:trHeight w:val="556"/>
        </w:trPr>
        <w:tc>
          <w:tcPr>
            <w:tcW w:w="567" w:type="dxa"/>
            <w:shd w:val="clear" w:color="auto" w:fill="auto"/>
          </w:tcPr>
          <w:p w:rsidR="004A685B" w:rsidRPr="00685C13" w:rsidRDefault="004A685B" w:rsidP="00894C52">
            <w:pPr>
              <w:jc w:val="center"/>
            </w:pPr>
            <w:r w:rsidRPr="00685C13">
              <w:t>1</w:t>
            </w:r>
          </w:p>
        </w:tc>
        <w:tc>
          <w:tcPr>
            <w:tcW w:w="3828" w:type="dxa"/>
            <w:shd w:val="clear" w:color="auto" w:fill="auto"/>
          </w:tcPr>
          <w:p w:rsidR="004A685B" w:rsidRPr="00685C13" w:rsidRDefault="004A685B" w:rsidP="008C4264">
            <w:pPr>
              <w:tabs>
                <w:tab w:val="num" w:pos="1800"/>
              </w:tabs>
              <w:jc w:val="both"/>
            </w:pPr>
            <w:r w:rsidRPr="00685C13">
              <w:t>Месячник гражданско-правового воспитания учащихся общеобразовательных учреждений</w:t>
            </w:r>
          </w:p>
        </w:tc>
        <w:tc>
          <w:tcPr>
            <w:tcW w:w="1417" w:type="dxa"/>
            <w:shd w:val="clear" w:color="auto" w:fill="auto"/>
          </w:tcPr>
          <w:p w:rsidR="004A685B" w:rsidRPr="00685C13" w:rsidRDefault="004A685B" w:rsidP="00894C52">
            <w:pPr>
              <w:jc w:val="center"/>
              <w:rPr>
                <w:rFonts w:eastAsia="Calibri"/>
              </w:rPr>
            </w:pPr>
            <w:r w:rsidRPr="00685C13">
              <w:rPr>
                <w:rFonts w:eastAsia="Calibri"/>
              </w:rPr>
              <w:t>ноябрь</w:t>
            </w:r>
          </w:p>
          <w:p w:rsidR="004A685B" w:rsidRPr="00685C13" w:rsidRDefault="004A685B" w:rsidP="00894C52">
            <w:pPr>
              <w:jc w:val="center"/>
              <w:rPr>
                <w:rFonts w:eastAsia="Calibri"/>
              </w:rPr>
            </w:pPr>
            <w:r w:rsidRPr="00685C13">
              <w:rPr>
                <w:rFonts w:eastAsia="Calibri"/>
              </w:rPr>
              <w:t>2024 года</w:t>
            </w:r>
          </w:p>
        </w:tc>
        <w:tc>
          <w:tcPr>
            <w:tcW w:w="2977" w:type="dxa"/>
            <w:shd w:val="clear" w:color="auto" w:fill="auto"/>
          </w:tcPr>
          <w:p w:rsidR="004A685B" w:rsidRPr="00685C13" w:rsidRDefault="004A685B" w:rsidP="00894C52">
            <w:pPr>
              <w:jc w:val="center"/>
              <w:rPr>
                <w:rFonts w:eastAsia="Calibri"/>
              </w:rPr>
            </w:pPr>
            <w:r w:rsidRPr="00685C13">
              <w:rPr>
                <w:rFonts w:eastAsia="Calibri"/>
              </w:rPr>
              <w:t>Общеобразовательные учреждения</w:t>
            </w:r>
          </w:p>
        </w:tc>
        <w:tc>
          <w:tcPr>
            <w:tcW w:w="1417" w:type="dxa"/>
            <w:shd w:val="clear" w:color="auto" w:fill="auto"/>
          </w:tcPr>
          <w:p w:rsidR="004A685B" w:rsidRPr="00685C13" w:rsidRDefault="004A685B" w:rsidP="00894C52">
            <w:pPr>
              <w:jc w:val="center"/>
              <w:rPr>
                <w:rFonts w:eastAsia="Calibri"/>
              </w:rPr>
            </w:pPr>
            <w:r w:rsidRPr="00685C13">
              <w:rPr>
                <w:rFonts w:eastAsia="Calibri"/>
              </w:rPr>
              <w:t>3834</w:t>
            </w:r>
          </w:p>
        </w:tc>
      </w:tr>
      <w:tr w:rsidR="004A685B" w:rsidRPr="00685C13" w:rsidTr="00E9669B">
        <w:trPr>
          <w:trHeight w:val="1182"/>
        </w:trPr>
        <w:tc>
          <w:tcPr>
            <w:tcW w:w="567" w:type="dxa"/>
            <w:shd w:val="clear" w:color="auto" w:fill="auto"/>
          </w:tcPr>
          <w:p w:rsidR="004A685B" w:rsidRPr="00685C13" w:rsidRDefault="004A685B" w:rsidP="00894C52">
            <w:pPr>
              <w:jc w:val="center"/>
            </w:pPr>
            <w:r w:rsidRPr="00685C13">
              <w:t>2</w:t>
            </w:r>
          </w:p>
        </w:tc>
        <w:tc>
          <w:tcPr>
            <w:tcW w:w="3828" w:type="dxa"/>
            <w:shd w:val="clear" w:color="auto" w:fill="auto"/>
          </w:tcPr>
          <w:p w:rsidR="004A685B" w:rsidRPr="00685C13" w:rsidRDefault="004A685B" w:rsidP="008C4264">
            <w:pPr>
              <w:jc w:val="both"/>
            </w:pPr>
            <w:r w:rsidRPr="00685C13">
              <w:t>Проведение различных конкурсов, внеклассных мероприятий антикоррупционной направленности для учащихся общеобразовательных учреждений</w:t>
            </w:r>
          </w:p>
        </w:tc>
        <w:tc>
          <w:tcPr>
            <w:tcW w:w="1417" w:type="dxa"/>
            <w:shd w:val="clear" w:color="auto" w:fill="auto"/>
          </w:tcPr>
          <w:p w:rsidR="004A685B" w:rsidRPr="00685C13" w:rsidRDefault="004A685B" w:rsidP="00894C52">
            <w:pPr>
              <w:jc w:val="center"/>
              <w:rPr>
                <w:rFonts w:eastAsia="Calibri"/>
              </w:rPr>
            </w:pPr>
            <w:r w:rsidRPr="00685C13">
              <w:rPr>
                <w:rFonts w:eastAsia="Calibri"/>
                <w:lang w:val="en-US"/>
              </w:rPr>
              <w:t xml:space="preserve">IV </w:t>
            </w:r>
            <w:r w:rsidRPr="00685C13">
              <w:rPr>
                <w:rFonts w:eastAsia="Calibri"/>
              </w:rPr>
              <w:t>квартал</w:t>
            </w:r>
          </w:p>
          <w:p w:rsidR="004A685B" w:rsidRPr="00685C13" w:rsidRDefault="004A685B" w:rsidP="00894C52">
            <w:pPr>
              <w:jc w:val="center"/>
              <w:rPr>
                <w:rFonts w:eastAsia="Calibri"/>
              </w:rPr>
            </w:pPr>
            <w:r w:rsidRPr="00685C13">
              <w:rPr>
                <w:rFonts w:eastAsia="Calibri"/>
                <w:lang w:val="en-US"/>
              </w:rPr>
              <w:t>20</w:t>
            </w:r>
            <w:r w:rsidRPr="00685C13">
              <w:rPr>
                <w:rFonts w:eastAsia="Calibri"/>
              </w:rPr>
              <w:t>24</w:t>
            </w:r>
            <w:r w:rsidRPr="00685C13">
              <w:rPr>
                <w:rFonts w:eastAsia="Calibri"/>
                <w:lang w:val="en-US"/>
              </w:rPr>
              <w:t xml:space="preserve"> </w:t>
            </w:r>
            <w:r w:rsidRPr="00685C13">
              <w:rPr>
                <w:rFonts w:eastAsia="Calibri"/>
              </w:rPr>
              <w:t>года</w:t>
            </w:r>
          </w:p>
        </w:tc>
        <w:tc>
          <w:tcPr>
            <w:tcW w:w="2977" w:type="dxa"/>
            <w:shd w:val="clear" w:color="auto" w:fill="auto"/>
          </w:tcPr>
          <w:p w:rsidR="004A685B" w:rsidRPr="00685C13" w:rsidRDefault="004A685B" w:rsidP="00894C52">
            <w:pPr>
              <w:jc w:val="center"/>
              <w:rPr>
                <w:rFonts w:eastAsia="Calibri"/>
              </w:rPr>
            </w:pPr>
            <w:r w:rsidRPr="00685C13">
              <w:rPr>
                <w:rFonts w:eastAsia="Calibri"/>
              </w:rPr>
              <w:t>Общеобразовательные учреждения</w:t>
            </w:r>
          </w:p>
        </w:tc>
        <w:tc>
          <w:tcPr>
            <w:tcW w:w="1417" w:type="dxa"/>
            <w:shd w:val="clear" w:color="auto" w:fill="auto"/>
          </w:tcPr>
          <w:p w:rsidR="004A685B" w:rsidRPr="00685C13" w:rsidRDefault="004A685B" w:rsidP="00894C52">
            <w:pPr>
              <w:jc w:val="center"/>
              <w:rPr>
                <w:rFonts w:eastAsia="Calibri"/>
              </w:rPr>
            </w:pPr>
            <w:r w:rsidRPr="00685C13">
              <w:rPr>
                <w:rFonts w:eastAsia="Calibri"/>
              </w:rPr>
              <w:t>2317</w:t>
            </w:r>
          </w:p>
        </w:tc>
      </w:tr>
      <w:tr w:rsidR="00AF6907" w:rsidRPr="00685C13" w:rsidTr="0015212D">
        <w:trPr>
          <w:trHeight w:val="556"/>
        </w:trPr>
        <w:tc>
          <w:tcPr>
            <w:tcW w:w="567" w:type="dxa"/>
            <w:shd w:val="clear" w:color="auto" w:fill="auto"/>
          </w:tcPr>
          <w:p w:rsidR="00AF6907" w:rsidRPr="00685C13" w:rsidRDefault="00AF6907" w:rsidP="00894C52">
            <w:pPr>
              <w:jc w:val="center"/>
            </w:pPr>
            <w:r w:rsidRPr="00685C13">
              <w:t>3</w:t>
            </w:r>
          </w:p>
        </w:tc>
        <w:tc>
          <w:tcPr>
            <w:tcW w:w="3828" w:type="dxa"/>
            <w:shd w:val="clear" w:color="auto" w:fill="auto"/>
            <w:vAlign w:val="center"/>
          </w:tcPr>
          <w:p w:rsidR="00AF6907" w:rsidRPr="00685C13" w:rsidRDefault="00AF6907" w:rsidP="008C4264">
            <w:pPr>
              <w:pStyle w:val="a9"/>
              <w:jc w:val="both"/>
              <w:rPr>
                <w:rFonts w:ascii="Times New Roman" w:hAnsi="Times New Roman"/>
                <w:sz w:val="24"/>
                <w:szCs w:val="24"/>
              </w:rPr>
            </w:pPr>
            <w:r w:rsidRPr="00685C13">
              <w:rPr>
                <w:rFonts w:ascii="Times New Roman" w:hAnsi="Times New Roman"/>
                <w:sz w:val="24"/>
                <w:szCs w:val="24"/>
              </w:rPr>
              <w:t xml:space="preserve">Викторина среди молодежи Белоярского района, посвященная Дню борьбы с коррупцией </w:t>
            </w:r>
          </w:p>
          <w:p w:rsidR="00AF6907" w:rsidRPr="00685C13" w:rsidRDefault="00AF6907" w:rsidP="008C4264">
            <w:pPr>
              <w:pStyle w:val="a9"/>
              <w:jc w:val="both"/>
              <w:rPr>
                <w:rFonts w:ascii="Times New Roman" w:hAnsi="Times New Roman"/>
                <w:sz w:val="24"/>
                <w:szCs w:val="24"/>
              </w:rPr>
            </w:pPr>
            <w:r w:rsidRPr="00685C13">
              <w:rPr>
                <w:rFonts w:ascii="Times New Roman" w:hAnsi="Times New Roman"/>
                <w:sz w:val="24"/>
                <w:szCs w:val="24"/>
              </w:rPr>
              <w:t>«Коррупция – это зло»</w:t>
            </w:r>
          </w:p>
        </w:tc>
        <w:tc>
          <w:tcPr>
            <w:tcW w:w="141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29 ноября 2024</w:t>
            </w:r>
            <w:r w:rsidR="008C4264" w:rsidRPr="00685C13">
              <w:rPr>
                <w:rFonts w:ascii="Times New Roman" w:hAnsi="Times New Roman"/>
                <w:sz w:val="24"/>
                <w:szCs w:val="24"/>
              </w:rPr>
              <w:t xml:space="preserve"> года</w:t>
            </w:r>
          </w:p>
        </w:tc>
        <w:tc>
          <w:tcPr>
            <w:tcW w:w="2977" w:type="dxa"/>
            <w:shd w:val="clear" w:color="auto" w:fill="auto"/>
            <w:vAlign w:val="center"/>
          </w:tcPr>
          <w:p w:rsidR="00AF6907" w:rsidRPr="00685C13" w:rsidRDefault="00AF6907" w:rsidP="004F5E15">
            <w:pPr>
              <w:pStyle w:val="a9"/>
              <w:jc w:val="center"/>
              <w:rPr>
                <w:rFonts w:ascii="Times New Roman" w:hAnsi="Times New Roman"/>
                <w:sz w:val="24"/>
                <w:szCs w:val="24"/>
              </w:rPr>
            </w:pPr>
            <w:r w:rsidRPr="00685C13">
              <w:rPr>
                <w:rFonts w:ascii="Times New Roman" w:hAnsi="Times New Roman"/>
                <w:sz w:val="24"/>
                <w:szCs w:val="24"/>
              </w:rPr>
              <w:t>МБУ «Многофункциональный молодежный центр «Спутник»</w:t>
            </w:r>
          </w:p>
        </w:tc>
        <w:tc>
          <w:tcPr>
            <w:tcW w:w="141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50</w:t>
            </w:r>
          </w:p>
        </w:tc>
      </w:tr>
      <w:tr w:rsidR="00AF6907" w:rsidRPr="00685C13" w:rsidTr="0015212D">
        <w:trPr>
          <w:trHeight w:val="556"/>
        </w:trPr>
        <w:tc>
          <w:tcPr>
            <w:tcW w:w="567" w:type="dxa"/>
            <w:shd w:val="clear" w:color="auto" w:fill="auto"/>
          </w:tcPr>
          <w:p w:rsidR="00AF6907" w:rsidRPr="00685C13" w:rsidRDefault="00AF6907" w:rsidP="00894C52">
            <w:pPr>
              <w:jc w:val="center"/>
            </w:pPr>
            <w:r w:rsidRPr="00685C13">
              <w:t>4</w:t>
            </w:r>
          </w:p>
        </w:tc>
        <w:tc>
          <w:tcPr>
            <w:tcW w:w="3828" w:type="dxa"/>
            <w:shd w:val="clear" w:color="auto" w:fill="auto"/>
          </w:tcPr>
          <w:p w:rsidR="00AF6907" w:rsidRPr="00685C13" w:rsidRDefault="00AF6907" w:rsidP="008C4264">
            <w:pPr>
              <w:pStyle w:val="a9"/>
              <w:jc w:val="both"/>
              <w:rPr>
                <w:rFonts w:ascii="Times New Roman" w:hAnsi="Times New Roman"/>
                <w:sz w:val="24"/>
                <w:szCs w:val="24"/>
              </w:rPr>
            </w:pPr>
            <w:r w:rsidRPr="00685C13">
              <w:rPr>
                <w:rFonts w:ascii="Times New Roman" w:hAnsi="Times New Roman"/>
                <w:sz w:val="24"/>
                <w:szCs w:val="24"/>
              </w:rPr>
              <w:t xml:space="preserve">Правовая игра по вопросам антикоррупционного поведения «Человек и закон» </w:t>
            </w:r>
          </w:p>
        </w:tc>
        <w:tc>
          <w:tcPr>
            <w:tcW w:w="1417" w:type="dxa"/>
            <w:shd w:val="clear" w:color="auto" w:fill="auto"/>
          </w:tcPr>
          <w:p w:rsidR="00AF6907" w:rsidRPr="00685C13" w:rsidRDefault="008C4264" w:rsidP="0015212D">
            <w:pPr>
              <w:pStyle w:val="a9"/>
              <w:jc w:val="center"/>
              <w:rPr>
                <w:rFonts w:ascii="Times New Roman" w:hAnsi="Times New Roman"/>
                <w:sz w:val="24"/>
                <w:szCs w:val="24"/>
              </w:rPr>
            </w:pPr>
            <w:r w:rsidRPr="00685C13">
              <w:rPr>
                <w:rFonts w:ascii="Times New Roman" w:hAnsi="Times New Roman"/>
                <w:sz w:val="24"/>
                <w:szCs w:val="24"/>
              </w:rPr>
              <w:t xml:space="preserve">7 декабря </w:t>
            </w:r>
            <w:r w:rsidR="00AF6907" w:rsidRPr="00685C13">
              <w:rPr>
                <w:rFonts w:ascii="Times New Roman" w:hAnsi="Times New Roman"/>
                <w:sz w:val="24"/>
                <w:szCs w:val="24"/>
              </w:rPr>
              <w:t>2024</w:t>
            </w:r>
            <w:r w:rsidRPr="00685C13">
              <w:rPr>
                <w:rFonts w:ascii="Times New Roman" w:hAnsi="Times New Roman"/>
                <w:sz w:val="24"/>
                <w:szCs w:val="24"/>
              </w:rPr>
              <w:t xml:space="preserve"> года</w:t>
            </w:r>
          </w:p>
        </w:tc>
        <w:tc>
          <w:tcPr>
            <w:tcW w:w="2977" w:type="dxa"/>
            <w:shd w:val="clear" w:color="auto" w:fill="auto"/>
            <w:vAlign w:val="center"/>
          </w:tcPr>
          <w:p w:rsidR="00AF6907" w:rsidRPr="00685C13" w:rsidRDefault="00AF6907" w:rsidP="004F5E15">
            <w:pPr>
              <w:pStyle w:val="a9"/>
              <w:jc w:val="center"/>
              <w:rPr>
                <w:rFonts w:ascii="Times New Roman" w:hAnsi="Times New Roman"/>
                <w:sz w:val="24"/>
                <w:szCs w:val="24"/>
              </w:rPr>
            </w:pPr>
            <w:r w:rsidRPr="00685C13">
              <w:rPr>
                <w:rFonts w:ascii="Times New Roman" w:hAnsi="Times New Roman"/>
                <w:sz w:val="24"/>
                <w:szCs w:val="24"/>
              </w:rPr>
              <w:t>МБУ «Многофункциональный молодежный центр «Спутник»</w:t>
            </w:r>
          </w:p>
        </w:tc>
        <w:tc>
          <w:tcPr>
            <w:tcW w:w="141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25</w:t>
            </w:r>
          </w:p>
        </w:tc>
      </w:tr>
      <w:tr w:rsidR="00AF6907" w:rsidRPr="00685C13" w:rsidTr="0015212D">
        <w:trPr>
          <w:trHeight w:val="556"/>
        </w:trPr>
        <w:tc>
          <w:tcPr>
            <w:tcW w:w="567" w:type="dxa"/>
            <w:shd w:val="clear" w:color="auto" w:fill="auto"/>
          </w:tcPr>
          <w:p w:rsidR="00AF6907" w:rsidRPr="00685C13" w:rsidRDefault="00AF6907" w:rsidP="00894C52">
            <w:pPr>
              <w:jc w:val="center"/>
            </w:pPr>
            <w:r w:rsidRPr="00685C13">
              <w:t>5</w:t>
            </w:r>
          </w:p>
        </w:tc>
        <w:tc>
          <w:tcPr>
            <w:tcW w:w="3828" w:type="dxa"/>
            <w:shd w:val="clear" w:color="auto" w:fill="auto"/>
            <w:vAlign w:val="center"/>
          </w:tcPr>
          <w:p w:rsidR="00AF6907" w:rsidRPr="00685C13" w:rsidRDefault="00AF6907" w:rsidP="008C4264">
            <w:pPr>
              <w:pStyle w:val="a9"/>
              <w:jc w:val="both"/>
              <w:rPr>
                <w:rFonts w:ascii="Times New Roman" w:hAnsi="Times New Roman"/>
                <w:sz w:val="24"/>
                <w:szCs w:val="24"/>
              </w:rPr>
            </w:pPr>
            <w:r w:rsidRPr="00685C13">
              <w:rPr>
                <w:rFonts w:ascii="Times New Roman" w:hAnsi="Times New Roman"/>
                <w:sz w:val="24"/>
                <w:szCs w:val="24"/>
              </w:rPr>
              <w:t>Лекция (для работников): «Борьба с коррупцией как система общественных отношений. Ответственность за коррупционные правонарушения и преступления»</w:t>
            </w:r>
          </w:p>
        </w:tc>
        <w:tc>
          <w:tcPr>
            <w:tcW w:w="1417" w:type="dxa"/>
            <w:shd w:val="clear" w:color="auto" w:fill="auto"/>
          </w:tcPr>
          <w:p w:rsidR="00AF6907" w:rsidRPr="00685C13" w:rsidRDefault="0015212D" w:rsidP="0015212D">
            <w:pPr>
              <w:pStyle w:val="a9"/>
              <w:jc w:val="center"/>
              <w:rPr>
                <w:rFonts w:ascii="Times New Roman" w:hAnsi="Times New Roman"/>
                <w:sz w:val="24"/>
                <w:szCs w:val="24"/>
              </w:rPr>
            </w:pPr>
            <w:r w:rsidRPr="00685C13">
              <w:rPr>
                <w:rFonts w:ascii="Times New Roman" w:hAnsi="Times New Roman"/>
                <w:sz w:val="24"/>
                <w:szCs w:val="24"/>
              </w:rPr>
              <w:t xml:space="preserve">6 декабря </w:t>
            </w:r>
            <w:r w:rsidR="00AF6907" w:rsidRPr="00685C13">
              <w:rPr>
                <w:rFonts w:ascii="Times New Roman" w:hAnsi="Times New Roman"/>
                <w:sz w:val="24"/>
                <w:szCs w:val="24"/>
              </w:rPr>
              <w:t xml:space="preserve">2024 </w:t>
            </w:r>
            <w:r w:rsidRPr="00685C13">
              <w:rPr>
                <w:rFonts w:ascii="Times New Roman" w:hAnsi="Times New Roman"/>
                <w:sz w:val="24"/>
                <w:szCs w:val="24"/>
              </w:rPr>
              <w:t>года</w:t>
            </w:r>
          </w:p>
        </w:tc>
        <w:tc>
          <w:tcPr>
            <w:tcW w:w="297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 xml:space="preserve">МБУДО «Спортивная школа </w:t>
            </w:r>
            <w:proofErr w:type="spellStart"/>
            <w:r w:rsidRPr="00685C13">
              <w:rPr>
                <w:rFonts w:ascii="Times New Roman" w:hAnsi="Times New Roman"/>
                <w:sz w:val="24"/>
                <w:szCs w:val="24"/>
              </w:rPr>
              <w:t>г.Белоярский</w:t>
            </w:r>
            <w:proofErr w:type="spellEnd"/>
            <w:r w:rsidRPr="00685C13">
              <w:rPr>
                <w:rFonts w:ascii="Times New Roman" w:hAnsi="Times New Roman"/>
                <w:sz w:val="24"/>
                <w:szCs w:val="24"/>
              </w:rPr>
              <w:t>»</w:t>
            </w:r>
          </w:p>
        </w:tc>
        <w:tc>
          <w:tcPr>
            <w:tcW w:w="141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30</w:t>
            </w:r>
          </w:p>
        </w:tc>
      </w:tr>
      <w:tr w:rsidR="00AF6907" w:rsidRPr="00685C13" w:rsidTr="0015212D">
        <w:trPr>
          <w:trHeight w:val="556"/>
        </w:trPr>
        <w:tc>
          <w:tcPr>
            <w:tcW w:w="567" w:type="dxa"/>
            <w:shd w:val="clear" w:color="auto" w:fill="auto"/>
          </w:tcPr>
          <w:p w:rsidR="00AF6907" w:rsidRPr="00685C13" w:rsidRDefault="00AF6907" w:rsidP="00894C52">
            <w:pPr>
              <w:jc w:val="center"/>
            </w:pPr>
            <w:r w:rsidRPr="00685C13">
              <w:t>6</w:t>
            </w:r>
          </w:p>
        </w:tc>
        <w:tc>
          <w:tcPr>
            <w:tcW w:w="3828" w:type="dxa"/>
            <w:shd w:val="clear" w:color="auto" w:fill="auto"/>
            <w:vAlign w:val="center"/>
          </w:tcPr>
          <w:p w:rsidR="00AF6907" w:rsidRPr="00685C13" w:rsidRDefault="00AF6907" w:rsidP="008C4264">
            <w:pPr>
              <w:pStyle w:val="a9"/>
              <w:jc w:val="both"/>
              <w:rPr>
                <w:rFonts w:ascii="Times New Roman" w:hAnsi="Times New Roman"/>
                <w:sz w:val="24"/>
                <w:szCs w:val="24"/>
              </w:rPr>
            </w:pPr>
            <w:r w:rsidRPr="00685C13">
              <w:rPr>
                <w:rFonts w:ascii="Times New Roman" w:hAnsi="Times New Roman"/>
                <w:sz w:val="24"/>
                <w:szCs w:val="24"/>
              </w:rPr>
              <w:t>Беседа (для обучающихся) «Коррупция - угроза для демократического государства»</w:t>
            </w:r>
          </w:p>
        </w:tc>
        <w:tc>
          <w:tcPr>
            <w:tcW w:w="1417" w:type="dxa"/>
            <w:shd w:val="clear" w:color="auto" w:fill="auto"/>
          </w:tcPr>
          <w:p w:rsidR="00AF6907" w:rsidRPr="00685C13" w:rsidRDefault="0015212D" w:rsidP="0015212D">
            <w:pPr>
              <w:pStyle w:val="a9"/>
              <w:jc w:val="center"/>
              <w:rPr>
                <w:rFonts w:ascii="Times New Roman" w:hAnsi="Times New Roman"/>
                <w:sz w:val="24"/>
                <w:szCs w:val="24"/>
              </w:rPr>
            </w:pPr>
            <w:r w:rsidRPr="00685C13">
              <w:rPr>
                <w:rFonts w:ascii="Times New Roman" w:hAnsi="Times New Roman"/>
                <w:sz w:val="24"/>
                <w:szCs w:val="24"/>
              </w:rPr>
              <w:t xml:space="preserve">4-6 декабря </w:t>
            </w:r>
            <w:r w:rsidR="00AF6907" w:rsidRPr="00685C13">
              <w:rPr>
                <w:rFonts w:ascii="Times New Roman" w:hAnsi="Times New Roman"/>
                <w:sz w:val="24"/>
                <w:szCs w:val="24"/>
              </w:rPr>
              <w:t xml:space="preserve">2024 </w:t>
            </w:r>
            <w:r w:rsidRPr="00685C13">
              <w:rPr>
                <w:rFonts w:ascii="Times New Roman" w:hAnsi="Times New Roman"/>
                <w:sz w:val="24"/>
                <w:szCs w:val="24"/>
              </w:rPr>
              <w:t>года</w:t>
            </w:r>
          </w:p>
        </w:tc>
        <w:tc>
          <w:tcPr>
            <w:tcW w:w="297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 xml:space="preserve">МБУДО «Спортивная школа </w:t>
            </w:r>
            <w:proofErr w:type="spellStart"/>
            <w:r w:rsidRPr="00685C13">
              <w:rPr>
                <w:rFonts w:ascii="Times New Roman" w:hAnsi="Times New Roman"/>
                <w:sz w:val="24"/>
                <w:szCs w:val="24"/>
              </w:rPr>
              <w:t>г.Белоярский</w:t>
            </w:r>
            <w:proofErr w:type="spellEnd"/>
            <w:r w:rsidRPr="00685C13">
              <w:rPr>
                <w:rFonts w:ascii="Times New Roman" w:hAnsi="Times New Roman"/>
                <w:sz w:val="24"/>
                <w:szCs w:val="24"/>
              </w:rPr>
              <w:t>»</w:t>
            </w:r>
          </w:p>
        </w:tc>
        <w:tc>
          <w:tcPr>
            <w:tcW w:w="141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250</w:t>
            </w:r>
          </w:p>
        </w:tc>
      </w:tr>
      <w:tr w:rsidR="00AF6907" w:rsidRPr="00685C13" w:rsidTr="0015212D">
        <w:trPr>
          <w:trHeight w:val="556"/>
        </w:trPr>
        <w:tc>
          <w:tcPr>
            <w:tcW w:w="567" w:type="dxa"/>
            <w:shd w:val="clear" w:color="auto" w:fill="auto"/>
          </w:tcPr>
          <w:p w:rsidR="00AF6907" w:rsidRPr="00685C13" w:rsidRDefault="00AF6907" w:rsidP="00894C52">
            <w:pPr>
              <w:jc w:val="center"/>
            </w:pPr>
            <w:r w:rsidRPr="00685C13">
              <w:t>7</w:t>
            </w:r>
          </w:p>
        </w:tc>
        <w:tc>
          <w:tcPr>
            <w:tcW w:w="3828" w:type="dxa"/>
            <w:shd w:val="clear" w:color="auto" w:fill="auto"/>
            <w:vAlign w:val="center"/>
          </w:tcPr>
          <w:p w:rsidR="00AF6907" w:rsidRPr="00685C13" w:rsidRDefault="00AF6907" w:rsidP="008C4264">
            <w:pPr>
              <w:pStyle w:val="a9"/>
              <w:jc w:val="both"/>
              <w:rPr>
                <w:rFonts w:ascii="Times New Roman" w:hAnsi="Times New Roman"/>
                <w:sz w:val="24"/>
                <w:szCs w:val="24"/>
              </w:rPr>
            </w:pPr>
            <w:r w:rsidRPr="00685C13">
              <w:rPr>
                <w:rFonts w:ascii="Times New Roman" w:hAnsi="Times New Roman"/>
                <w:sz w:val="24"/>
                <w:szCs w:val="24"/>
              </w:rPr>
              <w:t>Беседа с работниками МАУ «Дворец спорта» на тему: «Коррупционное поведение: возможные последствия»</w:t>
            </w:r>
          </w:p>
        </w:tc>
        <w:tc>
          <w:tcPr>
            <w:tcW w:w="1417" w:type="dxa"/>
            <w:shd w:val="clear" w:color="auto" w:fill="auto"/>
          </w:tcPr>
          <w:p w:rsidR="00AF6907" w:rsidRPr="00685C13" w:rsidRDefault="0015212D" w:rsidP="0015212D">
            <w:pPr>
              <w:pStyle w:val="a9"/>
              <w:jc w:val="center"/>
              <w:rPr>
                <w:rFonts w:ascii="Times New Roman" w:hAnsi="Times New Roman"/>
                <w:sz w:val="24"/>
                <w:szCs w:val="24"/>
              </w:rPr>
            </w:pPr>
            <w:r w:rsidRPr="00685C13">
              <w:rPr>
                <w:rFonts w:ascii="Times New Roman" w:hAnsi="Times New Roman"/>
                <w:sz w:val="24"/>
                <w:szCs w:val="24"/>
              </w:rPr>
              <w:t>22 ноября 2024 года</w:t>
            </w:r>
          </w:p>
        </w:tc>
        <w:tc>
          <w:tcPr>
            <w:tcW w:w="297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МАУ «Дворец спорта»</w:t>
            </w:r>
          </w:p>
        </w:tc>
        <w:tc>
          <w:tcPr>
            <w:tcW w:w="1417" w:type="dxa"/>
            <w:shd w:val="clear" w:color="auto" w:fill="auto"/>
          </w:tcPr>
          <w:p w:rsidR="00AF6907" w:rsidRPr="00685C13" w:rsidRDefault="00AF6907" w:rsidP="0015212D">
            <w:pPr>
              <w:pStyle w:val="a9"/>
              <w:jc w:val="center"/>
              <w:rPr>
                <w:rFonts w:ascii="Times New Roman" w:hAnsi="Times New Roman"/>
                <w:sz w:val="24"/>
                <w:szCs w:val="24"/>
              </w:rPr>
            </w:pPr>
            <w:r w:rsidRPr="00685C13">
              <w:rPr>
                <w:rFonts w:ascii="Times New Roman" w:hAnsi="Times New Roman"/>
                <w:sz w:val="24"/>
                <w:szCs w:val="24"/>
              </w:rPr>
              <w:t>30</w:t>
            </w:r>
          </w:p>
        </w:tc>
      </w:tr>
      <w:tr w:rsidR="00AF6907" w:rsidRPr="00685C13" w:rsidTr="0015212D">
        <w:trPr>
          <w:trHeight w:val="556"/>
        </w:trPr>
        <w:tc>
          <w:tcPr>
            <w:tcW w:w="567" w:type="dxa"/>
            <w:shd w:val="clear" w:color="auto" w:fill="auto"/>
          </w:tcPr>
          <w:p w:rsidR="00AF6907" w:rsidRPr="00685C13" w:rsidRDefault="00A75E33" w:rsidP="00894C52">
            <w:pPr>
              <w:jc w:val="center"/>
            </w:pPr>
            <w:r w:rsidRPr="00685C13">
              <w:lastRenderedPageBreak/>
              <w:t>8</w:t>
            </w:r>
          </w:p>
        </w:tc>
        <w:tc>
          <w:tcPr>
            <w:tcW w:w="3828" w:type="dxa"/>
            <w:shd w:val="clear" w:color="auto" w:fill="auto"/>
          </w:tcPr>
          <w:p w:rsidR="00AF6907" w:rsidRPr="00685C13" w:rsidRDefault="00AF6907" w:rsidP="0015212D">
            <w:pPr>
              <w:pStyle w:val="a9"/>
              <w:jc w:val="both"/>
              <w:rPr>
                <w:rFonts w:ascii="Times New Roman" w:hAnsi="Times New Roman"/>
                <w:sz w:val="24"/>
                <w:szCs w:val="24"/>
                <w:shd w:val="clear" w:color="auto" w:fill="FFFFFF"/>
              </w:rPr>
            </w:pPr>
            <w:r w:rsidRPr="00685C13">
              <w:rPr>
                <w:rFonts w:ascii="Times New Roman" w:hAnsi="Times New Roman"/>
                <w:sz w:val="24"/>
                <w:szCs w:val="24"/>
                <w:shd w:val="clear" w:color="auto" w:fill="FFFFFF"/>
              </w:rPr>
              <w:t>Раздача памяток на темы:</w:t>
            </w:r>
            <w:r w:rsidR="0015212D" w:rsidRPr="00685C13">
              <w:rPr>
                <w:rFonts w:ascii="Times New Roman" w:hAnsi="Times New Roman"/>
                <w:sz w:val="24"/>
                <w:szCs w:val="24"/>
                <w:shd w:val="clear" w:color="auto" w:fill="FFFFFF"/>
              </w:rPr>
              <w:t xml:space="preserve"> </w:t>
            </w:r>
            <w:r w:rsidRPr="00685C13">
              <w:rPr>
                <w:rFonts w:ascii="Times New Roman" w:hAnsi="Times New Roman"/>
                <w:sz w:val="24"/>
                <w:szCs w:val="24"/>
                <w:shd w:val="clear" w:color="auto" w:fill="FFFFFF"/>
              </w:rPr>
              <w:t>«Понятие взятки»; «Покушение на взятку»;</w:t>
            </w:r>
            <w:r w:rsidR="0015212D" w:rsidRPr="00685C13">
              <w:rPr>
                <w:rFonts w:ascii="Times New Roman" w:hAnsi="Times New Roman"/>
                <w:sz w:val="24"/>
                <w:szCs w:val="24"/>
                <w:shd w:val="clear" w:color="auto" w:fill="FFFFFF"/>
              </w:rPr>
              <w:t xml:space="preserve"> </w:t>
            </w:r>
            <w:r w:rsidRPr="00685C13">
              <w:rPr>
                <w:rFonts w:ascii="Times New Roman" w:hAnsi="Times New Roman"/>
                <w:sz w:val="24"/>
                <w:szCs w:val="24"/>
                <w:shd w:val="clear" w:color="auto" w:fill="FFFFFF"/>
              </w:rPr>
              <w:t>«Вымогательство взятки»</w:t>
            </w:r>
          </w:p>
        </w:tc>
        <w:tc>
          <w:tcPr>
            <w:tcW w:w="1417" w:type="dxa"/>
            <w:shd w:val="clear" w:color="auto" w:fill="auto"/>
            <w:vAlign w:val="center"/>
          </w:tcPr>
          <w:p w:rsidR="00AF6907" w:rsidRPr="00685C13" w:rsidRDefault="0015212D" w:rsidP="004F5E15">
            <w:pPr>
              <w:pStyle w:val="a9"/>
              <w:jc w:val="center"/>
              <w:rPr>
                <w:rFonts w:ascii="Times New Roman" w:hAnsi="Times New Roman"/>
                <w:sz w:val="24"/>
                <w:szCs w:val="24"/>
              </w:rPr>
            </w:pPr>
            <w:r w:rsidRPr="00685C13">
              <w:rPr>
                <w:rFonts w:ascii="Times New Roman" w:hAnsi="Times New Roman"/>
                <w:sz w:val="24"/>
                <w:szCs w:val="24"/>
              </w:rPr>
              <w:t>25-29 ноября 2024 года</w:t>
            </w:r>
          </w:p>
        </w:tc>
        <w:tc>
          <w:tcPr>
            <w:tcW w:w="2977" w:type="dxa"/>
            <w:shd w:val="clear" w:color="auto" w:fill="auto"/>
            <w:vAlign w:val="center"/>
          </w:tcPr>
          <w:p w:rsidR="00AF6907" w:rsidRPr="00685C13" w:rsidRDefault="00AF6907" w:rsidP="004F5E15">
            <w:pPr>
              <w:pStyle w:val="a9"/>
              <w:jc w:val="center"/>
              <w:rPr>
                <w:rFonts w:ascii="Times New Roman" w:hAnsi="Times New Roman"/>
                <w:sz w:val="24"/>
                <w:szCs w:val="24"/>
              </w:rPr>
            </w:pPr>
            <w:r w:rsidRPr="00685C13">
              <w:rPr>
                <w:rFonts w:ascii="Times New Roman" w:hAnsi="Times New Roman"/>
                <w:sz w:val="24"/>
                <w:szCs w:val="24"/>
              </w:rPr>
              <w:t xml:space="preserve">МАУ «Дворец спорта» </w:t>
            </w:r>
          </w:p>
        </w:tc>
        <w:tc>
          <w:tcPr>
            <w:tcW w:w="1417" w:type="dxa"/>
            <w:shd w:val="clear" w:color="auto" w:fill="auto"/>
            <w:vAlign w:val="center"/>
          </w:tcPr>
          <w:p w:rsidR="00AF6907" w:rsidRPr="00685C13" w:rsidRDefault="00AF6907" w:rsidP="004F5E15">
            <w:pPr>
              <w:pStyle w:val="a9"/>
              <w:jc w:val="center"/>
              <w:rPr>
                <w:rFonts w:ascii="Times New Roman" w:hAnsi="Times New Roman"/>
                <w:sz w:val="24"/>
                <w:szCs w:val="24"/>
              </w:rPr>
            </w:pPr>
            <w:r w:rsidRPr="00685C13">
              <w:rPr>
                <w:rFonts w:ascii="Times New Roman" w:hAnsi="Times New Roman"/>
                <w:sz w:val="24"/>
                <w:szCs w:val="24"/>
              </w:rPr>
              <w:t>50</w:t>
            </w:r>
          </w:p>
        </w:tc>
      </w:tr>
      <w:tr w:rsidR="00AF6907" w:rsidRPr="00685C13" w:rsidTr="0015212D">
        <w:trPr>
          <w:trHeight w:val="556"/>
        </w:trPr>
        <w:tc>
          <w:tcPr>
            <w:tcW w:w="567" w:type="dxa"/>
            <w:shd w:val="clear" w:color="auto" w:fill="auto"/>
          </w:tcPr>
          <w:p w:rsidR="00AF6907" w:rsidRPr="00685C13" w:rsidRDefault="00A75E33" w:rsidP="00894C52">
            <w:pPr>
              <w:jc w:val="center"/>
            </w:pPr>
            <w:r w:rsidRPr="00685C13">
              <w:t>9</w:t>
            </w:r>
          </w:p>
        </w:tc>
        <w:tc>
          <w:tcPr>
            <w:tcW w:w="3828" w:type="dxa"/>
            <w:shd w:val="clear" w:color="auto" w:fill="auto"/>
          </w:tcPr>
          <w:p w:rsidR="00AF6907" w:rsidRPr="00685C13" w:rsidRDefault="00AF6907" w:rsidP="0015212D">
            <w:pPr>
              <w:pStyle w:val="a6"/>
              <w:shd w:val="clear" w:color="auto" w:fill="FFFFFF"/>
              <w:spacing w:before="0" w:beforeAutospacing="0" w:after="0" w:afterAutospacing="0"/>
              <w:jc w:val="both"/>
              <w:rPr>
                <w:rFonts w:eastAsia="sans-serif"/>
                <w:color w:val="000000"/>
                <w:shd w:val="clear" w:color="auto" w:fill="FFFFFF"/>
              </w:rPr>
            </w:pPr>
            <w:r w:rsidRPr="00685C13">
              <w:rPr>
                <w:rFonts w:eastAsia="sans-serif"/>
                <w:color w:val="000000"/>
                <w:shd w:val="clear" w:color="auto" w:fill="FFFFFF"/>
              </w:rPr>
              <w:t>Беседа с работниками МАУ «База спорта и отдыха «Северянка» на тему: «Мы против коррупции»</w:t>
            </w:r>
          </w:p>
        </w:tc>
        <w:tc>
          <w:tcPr>
            <w:tcW w:w="1417" w:type="dxa"/>
            <w:shd w:val="clear" w:color="auto" w:fill="auto"/>
            <w:vAlign w:val="center"/>
          </w:tcPr>
          <w:p w:rsidR="00AF6907" w:rsidRPr="00685C13" w:rsidRDefault="00A75E33" w:rsidP="00A75E33">
            <w:pPr>
              <w:pStyle w:val="a9"/>
              <w:jc w:val="center"/>
              <w:rPr>
                <w:rFonts w:ascii="Times New Roman" w:hAnsi="Times New Roman"/>
                <w:sz w:val="24"/>
                <w:szCs w:val="24"/>
              </w:rPr>
            </w:pPr>
            <w:r w:rsidRPr="00685C13">
              <w:rPr>
                <w:rFonts w:ascii="Times New Roman" w:hAnsi="Times New Roman"/>
                <w:sz w:val="24"/>
                <w:szCs w:val="24"/>
              </w:rPr>
              <w:t>2-</w:t>
            </w:r>
            <w:r w:rsidRPr="00685C13">
              <w:rPr>
                <w:rFonts w:ascii="Times New Roman" w:hAnsi="Times New Roman"/>
                <w:sz w:val="24"/>
                <w:szCs w:val="24"/>
                <w:lang w:val="en-US"/>
              </w:rPr>
              <w:t>9</w:t>
            </w:r>
            <w:r w:rsidRPr="00685C13">
              <w:rPr>
                <w:rFonts w:ascii="Times New Roman" w:hAnsi="Times New Roman"/>
                <w:sz w:val="24"/>
                <w:szCs w:val="24"/>
              </w:rPr>
              <w:t xml:space="preserve"> декабря </w:t>
            </w:r>
            <w:r w:rsidR="00AF6907" w:rsidRPr="00685C13">
              <w:rPr>
                <w:rFonts w:ascii="Times New Roman" w:hAnsi="Times New Roman"/>
                <w:sz w:val="24"/>
                <w:szCs w:val="24"/>
                <w:lang w:val="en-US"/>
              </w:rPr>
              <w:t>2024</w:t>
            </w:r>
            <w:r w:rsidR="00AF6907" w:rsidRPr="00685C13">
              <w:rPr>
                <w:rFonts w:ascii="Times New Roman" w:hAnsi="Times New Roman"/>
                <w:sz w:val="24"/>
                <w:szCs w:val="24"/>
              </w:rPr>
              <w:t xml:space="preserve"> </w:t>
            </w:r>
            <w:r w:rsidRPr="00685C13">
              <w:rPr>
                <w:rFonts w:ascii="Times New Roman" w:hAnsi="Times New Roman"/>
                <w:sz w:val="24"/>
                <w:szCs w:val="24"/>
                <w:lang w:val="en-US"/>
              </w:rPr>
              <w:t>г</w:t>
            </w:r>
            <w:r w:rsidRPr="00685C13">
              <w:rPr>
                <w:rFonts w:ascii="Times New Roman" w:hAnsi="Times New Roman"/>
                <w:sz w:val="24"/>
                <w:szCs w:val="24"/>
              </w:rPr>
              <w:t>ода</w:t>
            </w:r>
          </w:p>
        </w:tc>
        <w:tc>
          <w:tcPr>
            <w:tcW w:w="2977" w:type="dxa"/>
            <w:shd w:val="clear" w:color="auto" w:fill="auto"/>
            <w:vAlign w:val="center"/>
          </w:tcPr>
          <w:p w:rsidR="00AF6907" w:rsidRPr="00685C13" w:rsidRDefault="00AF6907" w:rsidP="004F5E15">
            <w:pPr>
              <w:pStyle w:val="a9"/>
              <w:jc w:val="center"/>
              <w:rPr>
                <w:rFonts w:ascii="Times New Roman" w:hAnsi="Times New Roman"/>
                <w:sz w:val="24"/>
                <w:szCs w:val="24"/>
              </w:rPr>
            </w:pPr>
            <w:r w:rsidRPr="00685C13">
              <w:rPr>
                <w:rFonts w:ascii="Times New Roman" w:hAnsi="Times New Roman"/>
                <w:sz w:val="24"/>
                <w:szCs w:val="24"/>
              </w:rPr>
              <w:t>МАУ «База спорта и отдыха «Северянка»</w:t>
            </w:r>
          </w:p>
        </w:tc>
        <w:tc>
          <w:tcPr>
            <w:tcW w:w="1417" w:type="dxa"/>
            <w:shd w:val="clear" w:color="auto" w:fill="auto"/>
            <w:vAlign w:val="center"/>
          </w:tcPr>
          <w:p w:rsidR="00AF6907" w:rsidRPr="00685C13" w:rsidRDefault="00AF6907" w:rsidP="004F5E15">
            <w:pPr>
              <w:pStyle w:val="a9"/>
              <w:jc w:val="center"/>
              <w:rPr>
                <w:rFonts w:ascii="Times New Roman" w:hAnsi="Times New Roman"/>
                <w:sz w:val="24"/>
                <w:szCs w:val="24"/>
                <w:lang w:val="en-US"/>
              </w:rPr>
            </w:pPr>
            <w:r w:rsidRPr="00685C13">
              <w:rPr>
                <w:rFonts w:ascii="Times New Roman" w:hAnsi="Times New Roman"/>
                <w:sz w:val="24"/>
                <w:szCs w:val="24"/>
                <w:lang w:val="en-US"/>
              </w:rPr>
              <w:t>25-40</w:t>
            </w:r>
          </w:p>
        </w:tc>
      </w:tr>
      <w:tr w:rsidR="00A75E33" w:rsidRPr="00685C13" w:rsidTr="00A871EB">
        <w:trPr>
          <w:trHeight w:val="556"/>
        </w:trPr>
        <w:tc>
          <w:tcPr>
            <w:tcW w:w="567" w:type="dxa"/>
            <w:shd w:val="clear" w:color="auto" w:fill="auto"/>
          </w:tcPr>
          <w:p w:rsidR="00A75E33" w:rsidRPr="00685C13" w:rsidRDefault="00A75E33" w:rsidP="00894C52">
            <w:pPr>
              <w:jc w:val="center"/>
            </w:pPr>
            <w:r w:rsidRPr="00685C13">
              <w:t>10</w:t>
            </w:r>
          </w:p>
        </w:tc>
        <w:tc>
          <w:tcPr>
            <w:tcW w:w="3828" w:type="dxa"/>
            <w:shd w:val="clear" w:color="auto" w:fill="auto"/>
          </w:tcPr>
          <w:p w:rsidR="00A75E33" w:rsidRPr="00685C13" w:rsidRDefault="00A75E33" w:rsidP="0015212D">
            <w:pPr>
              <w:pStyle w:val="a9"/>
              <w:jc w:val="both"/>
              <w:rPr>
                <w:rFonts w:ascii="Times New Roman" w:hAnsi="Times New Roman"/>
                <w:sz w:val="24"/>
                <w:szCs w:val="24"/>
              </w:rPr>
            </w:pPr>
            <w:r w:rsidRPr="00685C13">
              <w:rPr>
                <w:rFonts w:ascii="Times New Roman" w:eastAsia="serif" w:hAnsi="Times New Roman"/>
                <w:color w:val="000000"/>
                <w:sz w:val="24"/>
                <w:szCs w:val="24"/>
                <w:shd w:val="clear" w:color="auto" w:fill="FFFFFF"/>
              </w:rPr>
              <w:t>Конкурс рисунков «Объединим мир против коррупции»</w:t>
            </w:r>
          </w:p>
        </w:tc>
        <w:tc>
          <w:tcPr>
            <w:tcW w:w="1417" w:type="dxa"/>
            <w:shd w:val="clear" w:color="auto" w:fill="auto"/>
          </w:tcPr>
          <w:p w:rsidR="00A75E33" w:rsidRPr="00685C13" w:rsidRDefault="00A75E33" w:rsidP="00A75E33">
            <w:pPr>
              <w:jc w:val="center"/>
            </w:pPr>
            <w:r w:rsidRPr="00685C13">
              <w:t>2-</w:t>
            </w:r>
            <w:r w:rsidRPr="00685C13">
              <w:rPr>
                <w:lang w:val="en-US"/>
              </w:rPr>
              <w:t>9</w:t>
            </w:r>
            <w:r w:rsidRPr="00685C13">
              <w:t xml:space="preserve"> декабря </w:t>
            </w:r>
            <w:r w:rsidRPr="00685C13">
              <w:rPr>
                <w:lang w:val="en-US"/>
              </w:rPr>
              <w:t>2024</w:t>
            </w:r>
            <w:r w:rsidRPr="00685C13">
              <w:t xml:space="preserve"> </w:t>
            </w:r>
            <w:r w:rsidRPr="00685C13">
              <w:rPr>
                <w:lang w:val="en-US"/>
              </w:rPr>
              <w:t>г</w:t>
            </w:r>
            <w:r w:rsidRPr="00685C13">
              <w:t>ода</w:t>
            </w:r>
          </w:p>
        </w:tc>
        <w:tc>
          <w:tcPr>
            <w:tcW w:w="2977" w:type="dxa"/>
            <w:shd w:val="clear" w:color="auto" w:fill="auto"/>
            <w:vAlign w:val="center"/>
          </w:tcPr>
          <w:p w:rsidR="00A75E33" w:rsidRPr="00685C13" w:rsidRDefault="00A75E33" w:rsidP="004F5E15">
            <w:pPr>
              <w:jc w:val="center"/>
            </w:pPr>
            <w:r w:rsidRPr="00685C13">
              <w:t>МАУ «База спорта и отдыха «Северянка»</w:t>
            </w:r>
          </w:p>
        </w:tc>
        <w:tc>
          <w:tcPr>
            <w:tcW w:w="1417" w:type="dxa"/>
            <w:shd w:val="clear" w:color="auto" w:fill="auto"/>
            <w:vAlign w:val="center"/>
          </w:tcPr>
          <w:p w:rsidR="00A75E33" w:rsidRPr="00685C13" w:rsidRDefault="00A75E33" w:rsidP="004F5E15">
            <w:pPr>
              <w:pStyle w:val="a9"/>
              <w:jc w:val="center"/>
              <w:rPr>
                <w:rFonts w:ascii="Times New Roman" w:hAnsi="Times New Roman"/>
                <w:sz w:val="24"/>
                <w:szCs w:val="24"/>
                <w:lang w:val="en-US"/>
              </w:rPr>
            </w:pPr>
            <w:r w:rsidRPr="00685C13">
              <w:rPr>
                <w:rFonts w:ascii="Times New Roman" w:hAnsi="Times New Roman"/>
                <w:sz w:val="24"/>
                <w:szCs w:val="24"/>
                <w:lang w:val="en-US"/>
              </w:rPr>
              <w:t>10</w:t>
            </w:r>
          </w:p>
        </w:tc>
      </w:tr>
      <w:tr w:rsidR="00A75E33" w:rsidRPr="00685C13" w:rsidTr="00A871EB">
        <w:trPr>
          <w:trHeight w:val="556"/>
        </w:trPr>
        <w:tc>
          <w:tcPr>
            <w:tcW w:w="567" w:type="dxa"/>
            <w:shd w:val="clear" w:color="auto" w:fill="auto"/>
          </w:tcPr>
          <w:p w:rsidR="00A75E33" w:rsidRPr="00685C13" w:rsidRDefault="00A75E33" w:rsidP="00894C52">
            <w:pPr>
              <w:jc w:val="center"/>
            </w:pPr>
            <w:r w:rsidRPr="00685C13">
              <w:t>11</w:t>
            </w:r>
          </w:p>
        </w:tc>
        <w:tc>
          <w:tcPr>
            <w:tcW w:w="3828" w:type="dxa"/>
            <w:shd w:val="clear" w:color="auto" w:fill="auto"/>
          </w:tcPr>
          <w:p w:rsidR="00A75E33" w:rsidRPr="00685C13" w:rsidRDefault="00A75E33" w:rsidP="0015212D">
            <w:pPr>
              <w:pStyle w:val="a9"/>
              <w:jc w:val="both"/>
              <w:rPr>
                <w:rFonts w:ascii="Times New Roman" w:eastAsia="serif" w:hAnsi="Times New Roman"/>
                <w:color w:val="000000"/>
                <w:sz w:val="24"/>
                <w:szCs w:val="24"/>
                <w:shd w:val="clear" w:color="auto" w:fill="FFFFFF"/>
              </w:rPr>
            </w:pPr>
            <w:r w:rsidRPr="00685C13">
              <w:rPr>
                <w:rFonts w:ascii="Times New Roman" w:eastAsia="serif" w:hAnsi="Times New Roman"/>
                <w:color w:val="000000"/>
                <w:sz w:val="24"/>
                <w:szCs w:val="24"/>
                <w:shd w:val="clear" w:color="auto" w:fill="FFFFFF"/>
              </w:rPr>
              <w:t>Интерактивная беседа «Детям о коррупции»</w:t>
            </w:r>
          </w:p>
        </w:tc>
        <w:tc>
          <w:tcPr>
            <w:tcW w:w="1417" w:type="dxa"/>
            <w:shd w:val="clear" w:color="auto" w:fill="auto"/>
          </w:tcPr>
          <w:p w:rsidR="00A75E33" w:rsidRPr="00685C13" w:rsidRDefault="00A75E33" w:rsidP="00A75E33">
            <w:pPr>
              <w:jc w:val="center"/>
            </w:pPr>
            <w:r w:rsidRPr="00685C13">
              <w:t>2-</w:t>
            </w:r>
            <w:r w:rsidRPr="00685C13">
              <w:rPr>
                <w:lang w:val="en-US"/>
              </w:rPr>
              <w:t>9</w:t>
            </w:r>
            <w:r w:rsidRPr="00685C13">
              <w:t xml:space="preserve"> декабря </w:t>
            </w:r>
            <w:r w:rsidRPr="00685C13">
              <w:rPr>
                <w:lang w:val="en-US"/>
              </w:rPr>
              <w:t>2024</w:t>
            </w:r>
            <w:r w:rsidRPr="00685C13">
              <w:t xml:space="preserve"> </w:t>
            </w:r>
            <w:r w:rsidRPr="00685C13">
              <w:rPr>
                <w:lang w:val="en-US"/>
              </w:rPr>
              <w:t>г</w:t>
            </w:r>
            <w:r w:rsidRPr="00685C13">
              <w:t>ода</w:t>
            </w:r>
          </w:p>
        </w:tc>
        <w:tc>
          <w:tcPr>
            <w:tcW w:w="2977" w:type="dxa"/>
            <w:shd w:val="clear" w:color="auto" w:fill="auto"/>
            <w:vAlign w:val="center"/>
          </w:tcPr>
          <w:p w:rsidR="00A75E33" w:rsidRPr="00685C13" w:rsidRDefault="00A75E33" w:rsidP="004F5E15">
            <w:pPr>
              <w:jc w:val="center"/>
            </w:pPr>
            <w:r w:rsidRPr="00685C13">
              <w:t>МАУ «База спорта и отдыха «Северянка»</w:t>
            </w:r>
          </w:p>
        </w:tc>
        <w:tc>
          <w:tcPr>
            <w:tcW w:w="1417" w:type="dxa"/>
            <w:shd w:val="clear" w:color="auto" w:fill="auto"/>
            <w:vAlign w:val="center"/>
          </w:tcPr>
          <w:p w:rsidR="00A75E33" w:rsidRPr="00685C13" w:rsidRDefault="00A75E33" w:rsidP="004F5E15">
            <w:pPr>
              <w:pStyle w:val="a9"/>
              <w:jc w:val="center"/>
              <w:rPr>
                <w:rFonts w:ascii="Times New Roman" w:hAnsi="Times New Roman"/>
                <w:sz w:val="24"/>
                <w:szCs w:val="24"/>
                <w:lang w:val="en-US"/>
              </w:rPr>
            </w:pPr>
            <w:r w:rsidRPr="00685C13">
              <w:rPr>
                <w:rFonts w:ascii="Times New Roman" w:hAnsi="Times New Roman"/>
                <w:sz w:val="24"/>
                <w:szCs w:val="24"/>
                <w:lang w:val="en-US"/>
              </w:rPr>
              <w:t>30</w:t>
            </w:r>
          </w:p>
        </w:tc>
      </w:tr>
      <w:tr w:rsidR="00A75E33" w:rsidRPr="00685C13" w:rsidTr="00A871EB">
        <w:trPr>
          <w:trHeight w:val="556"/>
        </w:trPr>
        <w:tc>
          <w:tcPr>
            <w:tcW w:w="567" w:type="dxa"/>
            <w:shd w:val="clear" w:color="auto" w:fill="auto"/>
          </w:tcPr>
          <w:p w:rsidR="00A75E33" w:rsidRPr="00685C13" w:rsidRDefault="00A75E33" w:rsidP="00894C52">
            <w:pPr>
              <w:jc w:val="center"/>
            </w:pPr>
            <w:r w:rsidRPr="00685C13">
              <w:t>12</w:t>
            </w:r>
          </w:p>
        </w:tc>
        <w:tc>
          <w:tcPr>
            <w:tcW w:w="3828" w:type="dxa"/>
            <w:shd w:val="clear" w:color="auto" w:fill="auto"/>
          </w:tcPr>
          <w:p w:rsidR="00A75E33" w:rsidRPr="00685C13" w:rsidRDefault="00A75E33" w:rsidP="0015212D">
            <w:pPr>
              <w:pStyle w:val="a9"/>
              <w:jc w:val="both"/>
              <w:rPr>
                <w:rFonts w:ascii="Times New Roman" w:eastAsia="serif" w:hAnsi="Times New Roman"/>
                <w:color w:val="000000"/>
                <w:sz w:val="24"/>
                <w:szCs w:val="24"/>
                <w:shd w:val="clear" w:color="auto" w:fill="FFFFFF"/>
              </w:rPr>
            </w:pPr>
            <w:r w:rsidRPr="00685C13">
              <w:rPr>
                <w:rFonts w:ascii="Times New Roman" w:eastAsia="serif" w:hAnsi="Times New Roman"/>
                <w:color w:val="000000"/>
                <w:sz w:val="24"/>
                <w:szCs w:val="24"/>
                <w:shd w:val="clear" w:color="auto" w:fill="FFFFFF"/>
              </w:rPr>
              <w:t>Познавательная программа «Коррупция в мире сказок»</w:t>
            </w:r>
          </w:p>
        </w:tc>
        <w:tc>
          <w:tcPr>
            <w:tcW w:w="1417" w:type="dxa"/>
            <w:shd w:val="clear" w:color="auto" w:fill="auto"/>
          </w:tcPr>
          <w:p w:rsidR="00A75E33" w:rsidRPr="00685C13" w:rsidRDefault="00A75E33" w:rsidP="00A75E33">
            <w:pPr>
              <w:jc w:val="center"/>
            </w:pPr>
            <w:r w:rsidRPr="00685C13">
              <w:t>2-</w:t>
            </w:r>
            <w:r w:rsidRPr="00685C13">
              <w:rPr>
                <w:lang w:val="en-US"/>
              </w:rPr>
              <w:t>9</w:t>
            </w:r>
            <w:r w:rsidRPr="00685C13">
              <w:t xml:space="preserve"> декабря </w:t>
            </w:r>
            <w:r w:rsidRPr="00685C13">
              <w:rPr>
                <w:lang w:val="en-US"/>
              </w:rPr>
              <w:t>2024</w:t>
            </w:r>
            <w:r w:rsidRPr="00685C13">
              <w:t xml:space="preserve"> </w:t>
            </w:r>
            <w:r w:rsidRPr="00685C13">
              <w:rPr>
                <w:lang w:val="en-US"/>
              </w:rPr>
              <w:t>г</w:t>
            </w:r>
            <w:r w:rsidRPr="00685C13">
              <w:t>ода</w:t>
            </w:r>
          </w:p>
        </w:tc>
        <w:tc>
          <w:tcPr>
            <w:tcW w:w="2977" w:type="dxa"/>
            <w:shd w:val="clear" w:color="auto" w:fill="auto"/>
            <w:vAlign w:val="center"/>
          </w:tcPr>
          <w:p w:rsidR="00A75E33" w:rsidRPr="00685C13" w:rsidRDefault="00A75E33" w:rsidP="004F5E15">
            <w:pPr>
              <w:jc w:val="center"/>
            </w:pPr>
            <w:r w:rsidRPr="00685C13">
              <w:t>МАУ «База спорта и отдыха «Северянка»</w:t>
            </w:r>
          </w:p>
        </w:tc>
        <w:tc>
          <w:tcPr>
            <w:tcW w:w="1417" w:type="dxa"/>
            <w:shd w:val="clear" w:color="auto" w:fill="auto"/>
            <w:vAlign w:val="center"/>
          </w:tcPr>
          <w:p w:rsidR="00A75E33" w:rsidRPr="00685C13" w:rsidRDefault="00A75E33" w:rsidP="004F5E15">
            <w:pPr>
              <w:pStyle w:val="a9"/>
              <w:jc w:val="center"/>
              <w:rPr>
                <w:rFonts w:ascii="Times New Roman" w:hAnsi="Times New Roman"/>
                <w:sz w:val="24"/>
                <w:szCs w:val="24"/>
                <w:lang w:val="en-US"/>
              </w:rPr>
            </w:pPr>
            <w:r w:rsidRPr="00685C13">
              <w:rPr>
                <w:rFonts w:ascii="Times New Roman" w:hAnsi="Times New Roman"/>
                <w:sz w:val="24"/>
                <w:szCs w:val="24"/>
                <w:lang w:val="en-US"/>
              </w:rPr>
              <w:t>20</w:t>
            </w:r>
          </w:p>
        </w:tc>
      </w:tr>
      <w:tr w:rsidR="00A75E33" w:rsidRPr="00685C13" w:rsidTr="00A871EB">
        <w:trPr>
          <w:trHeight w:val="556"/>
        </w:trPr>
        <w:tc>
          <w:tcPr>
            <w:tcW w:w="567" w:type="dxa"/>
            <w:shd w:val="clear" w:color="auto" w:fill="auto"/>
          </w:tcPr>
          <w:p w:rsidR="00A75E33" w:rsidRPr="00685C13" w:rsidRDefault="00A75E33" w:rsidP="00894C52">
            <w:pPr>
              <w:jc w:val="center"/>
            </w:pPr>
            <w:r w:rsidRPr="00685C13">
              <w:t>13</w:t>
            </w:r>
          </w:p>
        </w:tc>
        <w:tc>
          <w:tcPr>
            <w:tcW w:w="3828" w:type="dxa"/>
            <w:shd w:val="clear" w:color="auto" w:fill="auto"/>
          </w:tcPr>
          <w:p w:rsidR="00A75E33" w:rsidRPr="00685C13" w:rsidRDefault="00A75E33" w:rsidP="0015212D">
            <w:pPr>
              <w:pStyle w:val="a9"/>
              <w:jc w:val="both"/>
              <w:rPr>
                <w:rFonts w:ascii="Times New Roman" w:eastAsia="serif" w:hAnsi="Times New Roman"/>
                <w:color w:val="000000"/>
                <w:sz w:val="24"/>
                <w:szCs w:val="24"/>
                <w:shd w:val="clear" w:color="auto" w:fill="FFFFFF"/>
              </w:rPr>
            </w:pPr>
            <w:r w:rsidRPr="00685C13">
              <w:rPr>
                <w:rFonts w:ascii="Times New Roman" w:eastAsia="serif" w:hAnsi="Times New Roman"/>
                <w:color w:val="000000"/>
                <w:sz w:val="24"/>
                <w:szCs w:val="24"/>
                <w:shd w:val="clear" w:color="auto" w:fill="FFFFFF"/>
              </w:rPr>
              <w:t>Час правовой информации «В паутине коррупции»</w:t>
            </w:r>
          </w:p>
        </w:tc>
        <w:tc>
          <w:tcPr>
            <w:tcW w:w="1417" w:type="dxa"/>
            <w:shd w:val="clear" w:color="auto" w:fill="auto"/>
          </w:tcPr>
          <w:p w:rsidR="00A75E33" w:rsidRPr="00685C13" w:rsidRDefault="00A75E33" w:rsidP="00A75E33">
            <w:pPr>
              <w:jc w:val="center"/>
            </w:pPr>
            <w:r w:rsidRPr="00685C13">
              <w:t>2-</w:t>
            </w:r>
            <w:r w:rsidRPr="00685C13">
              <w:rPr>
                <w:lang w:val="en-US"/>
              </w:rPr>
              <w:t>9</w:t>
            </w:r>
            <w:r w:rsidRPr="00685C13">
              <w:t xml:space="preserve"> декабря </w:t>
            </w:r>
            <w:r w:rsidRPr="00685C13">
              <w:rPr>
                <w:lang w:val="en-US"/>
              </w:rPr>
              <w:t>2024</w:t>
            </w:r>
            <w:r w:rsidRPr="00685C13">
              <w:t xml:space="preserve"> </w:t>
            </w:r>
            <w:r w:rsidRPr="00685C13">
              <w:rPr>
                <w:lang w:val="en-US"/>
              </w:rPr>
              <w:t>г</w:t>
            </w:r>
            <w:r w:rsidRPr="00685C13">
              <w:t>ода</w:t>
            </w:r>
          </w:p>
        </w:tc>
        <w:tc>
          <w:tcPr>
            <w:tcW w:w="2977" w:type="dxa"/>
            <w:shd w:val="clear" w:color="auto" w:fill="auto"/>
            <w:vAlign w:val="center"/>
          </w:tcPr>
          <w:p w:rsidR="00A75E33" w:rsidRPr="00685C13" w:rsidRDefault="00A75E33" w:rsidP="004F5E15">
            <w:pPr>
              <w:jc w:val="center"/>
            </w:pPr>
            <w:r w:rsidRPr="00685C13">
              <w:t>МАУ «База спорта и отдыха «Северянка»</w:t>
            </w:r>
          </w:p>
        </w:tc>
        <w:tc>
          <w:tcPr>
            <w:tcW w:w="1417" w:type="dxa"/>
            <w:shd w:val="clear" w:color="auto" w:fill="auto"/>
            <w:vAlign w:val="center"/>
          </w:tcPr>
          <w:p w:rsidR="00A75E33" w:rsidRPr="00685C13" w:rsidRDefault="00A75E33" w:rsidP="004F5E15">
            <w:pPr>
              <w:pStyle w:val="a9"/>
              <w:jc w:val="center"/>
              <w:rPr>
                <w:rFonts w:ascii="Times New Roman" w:hAnsi="Times New Roman"/>
                <w:sz w:val="24"/>
                <w:szCs w:val="24"/>
                <w:lang w:val="en-US"/>
              </w:rPr>
            </w:pPr>
            <w:r w:rsidRPr="00685C13">
              <w:rPr>
                <w:rFonts w:ascii="Times New Roman" w:hAnsi="Times New Roman"/>
                <w:sz w:val="24"/>
                <w:szCs w:val="24"/>
                <w:lang w:val="en-US"/>
              </w:rPr>
              <w:t>25-40</w:t>
            </w:r>
          </w:p>
        </w:tc>
      </w:tr>
      <w:tr w:rsidR="003029E8" w:rsidRPr="00685C13" w:rsidTr="0015212D">
        <w:trPr>
          <w:trHeight w:val="275"/>
        </w:trPr>
        <w:tc>
          <w:tcPr>
            <w:tcW w:w="567" w:type="dxa"/>
            <w:shd w:val="clear" w:color="auto" w:fill="auto"/>
          </w:tcPr>
          <w:p w:rsidR="003029E8" w:rsidRPr="00685C13" w:rsidRDefault="00A75E33" w:rsidP="00894C52">
            <w:pPr>
              <w:jc w:val="center"/>
            </w:pPr>
            <w:r w:rsidRPr="00685C13">
              <w:t>14</w:t>
            </w:r>
          </w:p>
        </w:tc>
        <w:tc>
          <w:tcPr>
            <w:tcW w:w="3828" w:type="dxa"/>
            <w:shd w:val="clear" w:color="auto" w:fill="auto"/>
          </w:tcPr>
          <w:p w:rsidR="003029E8" w:rsidRPr="00685C13" w:rsidRDefault="003029E8" w:rsidP="0015212D">
            <w:pPr>
              <w:pStyle w:val="Style6"/>
              <w:widowControl/>
              <w:jc w:val="both"/>
              <w:rPr>
                <w:rStyle w:val="FontStyle15"/>
                <w:sz w:val="24"/>
                <w:szCs w:val="24"/>
              </w:rPr>
            </w:pPr>
            <w:r w:rsidRPr="00685C13">
              <w:rPr>
                <w:rStyle w:val="FontStyle15"/>
                <w:sz w:val="24"/>
                <w:szCs w:val="24"/>
              </w:rPr>
              <w:t>Ролевая игра «Суд над коррупцией»</w:t>
            </w:r>
          </w:p>
        </w:tc>
        <w:tc>
          <w:tcPr>
            <w:tcW w:w="1417" w:type="dxa"/>
            <w:shd w:val="clear" w:color="auto" w:fill="auto"/>
          </w:tcPr>
          <w:p w:rsidR="003029E8" w:rsidRPr="00685C13" w:rsidRDefault="003029E8" w:rsidP="00894C52">
            <w:pPr>
              <w:pStyle w:val="Style6"/>
              <w:widowControl/>
              <w:jc w:val="center"/>
              <w:rPr>
                <w:rStyle w:val="FontStyle15"/>
                <w:sz w:val="24"/>
                <w:szCs w:val="24"/>
              </w:rPr>
            </w:pPr>
            <w:r w:rsidRPr="00685C13">
              <w:rPr>
                <w:rStyle w:val="FontStyle15"/>
                <w:sz w:val="24"/>
                <w:szCs w:val="24"/>
              </w:rPr>
              <w:t>6 декабря 2024 года</w:t>
            </w:r>
          </w:p>
        </w:tc>
        <w:tc>
          <w:tcPr>
            <w:tcW w:w="2977" w:type="dxa"/>
            <w:shd w:val="clear" w:color="auto" w:fill="auto"/>
          </w:tcPr>
          <w:p w:rsidR="003029E8" w:rsidRPr="00685C13" w:rsidRDefault="003029E8" w:rsidP="003029E8">
            <w:pPr>
              <w:pStyle w:val="Style6"/>
              <w:widowControl/>
              <w:jc w:val="center"/>
              <w:rPr>
                <w:rStyle w:val="FontStyle15"/>
                <w:sz w:val="24"/>
                <w:szCs w:val="24"/>
              </w:rPr>
            </w:pPr>
            <w:r w:rsidRPr="00685C13">
              <w:rPr>
                <w:rStyle w:val="FontStyle15"/>
                <w:sz w:val="24"/>
                <w:szCs w:val="24"/>
              </w:rPr>
              <w:t>МАУК Белоярского района «Белоярская централизованная библиотечная система», Информационно-досуговый центр «Кластер»</w:t>
            </w:r>
          </w:p>
        </w:tc>
        <w:tc>
          <w:tcPr>
            <w:tcW w:w="1417" w:type="dxa"/>
            <w:shd w:val="clear" w:color="auto" w:fill="auto"/>
          </w:tcPr>
          <w:p w:rsidR="003029E8" w:rsidRPr="00685C13" w:rsidRDefault="003029E8" w:rsidP="00894C52">
            <w:pPr>
              <w:pStyle w:val="Style6"/>
              <w:widowControl/>
              <w:jc w:val="center"/>
              <w:rPr>
                <w:rStyle w:val="FontStyle15"/>
                <w:sz w:val="24"/>
                <w:szCs w:val="24"/>
              </w:rPr>
            </w:pPr>
            <w:r w:rsidRPr="00685C13">
              <w:rPr>
                <w:rStyle w:val="FontStyle15"/>
                <w:sz w:val="24"/>
                <w:szCs w:val="24"/>
              </w:rPr>
              <w:t>20</w:t>
            </w:r>
          </w:p>
        </w:tc>
      </w:tr>
      <w:tr w:rsidR="00D261A1" w:rsidRPr="00685C13" w:rsidTr="0015212D">
        <w:trPr>
          <w:trHeight w:val="556"/>
        </w:trPr>
        <w:tc>
          <w:tcPr>
            <w:tcW w:w="567" w:type="dxa"/>
            <w:shd w:val="clear" w:color="auto" w:fill="auto"/>
          </w:tcPr>
          <w:p w:rsidR="00D261A1" w:rsidRPr="00685C13" w:rsidRDefault="00A75E33" w:rsidP="00894C52">
            <w:pPr>
              <w:jc w:val="center"/>
            </w:pPr>
            <w:r w:rsidRPr="00685C13">
              <w:t>15</w:t>
            </w:r>
          </w:p>
        </w:tc>
        <w:tc>
          <w:tcPr>
            <w:tcW w:w="3828" w:type="dxa"/>
            <w:shd w:val="clear" w:color="auto" w:fill="auto"/>
          </w:tcPr>
          <w:p w:rsidR="00D261A1" w:rsidRPr="00685C13" w:rsidRDefault="00D261A1" w:rsidP="0015212D">
            <w:pPr>
              <w:pStyle w:val="a9"/>
              <w:jc w:val="both"/>
              <w:rPr>
                <w:rFonts w:ascii="Times New Roman" w:hAnsi="Times New Roman"/>
                <w:sz w:val="24"/>
                <w:szCs w:val="24"/>
              </w:rPr>
            </w:pPr>
            <w:r w:rsidRPr="00685C13">
              <w:rPr>
                <w:rFonts w:ascii="Times New Roman" w:hAnsi="Times New Roman"/>
                <w:sz w:val="24"/>
                <w:szCs w:val="24"/>
              </w:rPr>
              <w:t>Информационное сопровождени</w:t>
            </w:r>
            <w:r w:rsidR="004A685B" w:rsidRPr="00685C13">
              <w:rPr>
                <w:rFonts w:ascii="Times New Roman" w:hAnsi="Times New Roman"/>
                <w:sz w:val="24"/>
                <w:szCs w:val="24"/>
              </w:rPr>
              <w:t>е   мероприятий</w:t>
            </w:r>
            <w:r w:rsidRPr="00685C13">
              <w:rPr>
                <w:rFonts w:ascii="Times New Roman" w:hAnsi="Times New Roman"/>
                <w:sz w:val="24"/>
                <w:szCs w:val="24"/>
              </w:rPr>
              <w:t>, проводимых в рамках Международного дня борьбы с коррупцией 9 декабря:</w:t>
            </w:r>
          </w:p>
          <w:p w:rsidR="00D261A1" w:rsidRPr="00685C13" w:rsidRDefault="004A685B" w:rsidP="0015212D">
            <w:pPr>
              <w:pStyle w:val="a9"/>
              <w:jc w:val="both"/>
              <w:rPr>
                <w:rFonts w:ascii="Times New Roman" w:hAnsi="Times New Roman"/>
                <w:sz w:val="24"/>
                <w:szCs w:val="24"/>
              </w:rPr>
            </w:pPr>
            <w:r w:rsidRPr="00685C13">
              <w:rPr>
                <w:rFonts w:ascii="Times New Roman" w:hAnsi="Times New Roman"/>
                <w:sz w:val="24"/>
                <w:szCs w:val="24"/>
              </w:rPr>
              <w:t xml:space="preserve">- </w:t>
            </w:r>
            <w:r w:rsidR="00D261A1" w:rsidRPr="00685C13">
              <w:rPr>
                <w:rFonts w:ascii="Times New Roman" w:hAnsi="Times New Roman"/>
                <w:sz w:val="24"/>
                <w:szCs w:val="24"/>
              </w:rPr>
              <w:t>новостные сюжеты;</w:t>
            </w:r>
          </w:p>
          <w:p w:rsidR="00D261A1" w:rsidRPr="00685C13" w:rsidRDefault="00D261A1" w:rsidP="0015212D">
            <w:pPr>
              <w:pStyle w:val="a9"/>
              <w:jc w:val="both"/>
              <w:rPr>
                <w:rFonts w:ascii="Times New Roman" w:hAnsi="Times New Roman"/>
                <w:sz w:val="24"/>
                <w:szCs w:val="24"/>
              </w:rPr>
            </w:pPr>
            <w:r w:rsidRPr="00685C13">
              <w:rPr>
                <w:rFonts w:ascii="Times New Roman" w:hAnsi="Times New Roman"/>
                <w:sz w:val="24"/>
                <w:szCs w:val="24"/>
              </w:rPr>
              <w:t>- Статьи в газете «Белоярские вести»;</w:t>
            </w:r>
          </w:p>
          <w:p w:rsidR="00D261A1" w:rsidRPr="00685C13" w:rsidRDefault="00D261A1" w:rsidP="0015212D">
            <w:pPr>
              <w:pStyle w:val="a9"/>
              <w:jc w:val="both"/>
              <w:rPr>
                <w:rFonts w:ascii="Times New Roman" w:hAnsi="Times New Roman"/>
                <w:sz w:val="24"/>
                <w:szCs w:val="24"/>
              </w:rPr>
            </w:pPr>
            <w:r w:rsidRPr="00685C13">
              <w:rPr>
                <w:rFonts w:ascii="Times New Roman" w:hAnsi="Times New Roman"/>
                <w:sz w:val="24"/>
                <w:szCs w:val="24"/>
              </w:rPr>
              <w:t xml:space="preserve">- сайт </w:t>
            </w:r>
            <w:hyperlink r:id="rId6" w:history="1">
              <w:r w:rsidRPr="00685C13">
                <w:rPr>
                  <w:rStyle w:val="a5"/>
                  <w:rFonts w:ascii="Times New Roman" w:hAnsi="Times New Roman"/>
                  <w:sz w:val="24"/>
                  <w:szCs w:val="24"/>
                  <w:lang w:val="en-US"/>
                </w:rPr>
                <w:t>www</w:t>
              </w:r>
              <w:r w:rsidRPr="00685C13">
                <w:rPr>
                  <w:rStyle w:val="a5"/>
                  <w:rFonts w:ascii="Times New Roman" w:hAnsi="Times New Roman"/>
                  <w:sz w:val="24"/>
                  <w:szCs w:val="24"/>
                </w:rPr>
                <w:t>.</w:t>
              </w:r>
              <w:proofErr w:type="spellStart"/>
              <w:r w:rsidRPr="00685C13">
                <w:rPr>
                  <w:rStyle w:val="a5"/>
                  <w:rFonts w:ascii="Times New Roman" w:hAnsi="Times New Roman"/>
                  <w:sz w:val="24"/>
                  <w:szCs w:val="24"/>
                  <w:lang w:val="en-US"/>
                </w:rPr>
                <w:t>kvadrat</w:t>
              </w:r>
              <w:proofErr w:type="spellEnd"/>
              <w:r w:rsidRPr="00685C13">
                <w:rPr>
                  <w:rStyle w:val="a5"/>
                  <w:rFonts w:ascii="Times New Roman" w:hAnsi="Times New Roman"/>
                  <w:sz w:val="24"/>
                  <w:szCs w:val="24"/>
                </w:rPr>
                <w:t>-</w:t>
              </w:r>
              <w:proofErr w:type="spellStart"/>
              <w:r w:rsidRPr="00685C13">
                <w:rPr>
                  <w:rStyle w:val="a5"/>
                  <w:rFonts w:ascii="Times New Roman" w:hAnsi="Times New Roman"/>
                  <w:sz w:val="24"/>
                  <w:szCs w:val="24"/>
                  <w:lang w:val="en-US"/>
                </w:rPr>
                <w:t>ugra</w:t>
              </w:r>
              <w:proofErr w:type="spellEnd"/>
              <w:r w:rsidRPr="00685C13">
                <w:rPr>
                  <w:rStyle w:val="a5"/>
                  <w:rFonts w:ascii="Times New Roman" w:hAnsi="Times New Roman"/>
                  <w:sz w:val="24"/>
                  <w:szCs w:val="24"/>
                </w:rPr>
                <w:t>.</w:t>
              </w:r>
              <w:proofErr w:type="spellStart"/>
              <w:r w:rsidRPr="00685C13">
                <w:rPr>
                  <w:rStyle w:val="a5"/>
                  <w:rFonts w:ascii="Times New Roman" w:hAnsi="Times New Roman"/>
                  <w:sz w:val="24"/>
                  <w:szCs w:val="24"/>
                  <w:lang w:val="en-US"/>
                </w:rPr>
                <w:t>ru</w:t>
              </w:r>
              <w:proofErr w:type="spellEnd"/>
            </w:hyperlink>
          </w:p>
        </w:tc>
        <w:tc>
          <w:tcPr>
            <w:tcW w:w="1417" w:type="dxa"/>
            <w:shd w:val="clear" w:color="auto" w:fill="auto"/>
          </w:tcPr>
          <w:p w:rsidR="004A685B" w:rsidRPr="00685C13" w:rsidRDefault="004A685B" w:rsidP="004A685B">
            <w:pPr>
              <w:jc w:val="center"/>
              <w:rPr>
                <w:rFonts w:eastAsia="Calibri"/>
              </w:rPr>
            </w:pPr>
            <w:r w:rsidRPr="00685C13">
              <w:rPr>
                <w:rFonts w:eastAsia="Calibri"/>
                <w:lang w:val="en-US"/>
              </w:rPr>
              <w:t xml:space="preserve">IV </w:t>
            </w:r>
            <w:r w:rsidRPr="00685C13">
              <w:rPr>
                <w:rFonts w:eastAsia="Calibri"/>
              </w:rPr>
              <w:t>квартал</w:t>
            </w:r>
          </w:p>
          <w:p w:rsidR="00D261A1" w:rsidRPr="00685C13" w:rsidRDefault="004A685B" w:rsidP="004A685B">
            <w:pPr>
              <w:jc w:val="center"/>
              <w:rPr>
                <w:bCs/>
              </w:rPr>
            </w:pPr>
            <w:r w:rsidRPr="00685C13">
              <w:rPr>
                <w:rFonts w:eastAsia="Calibri"/>
                <w:lang w:val="en-US"/>
              </w:rPr>
              <w:t>20</w:t>
            </w:r>
            <w:r w:rsidRPr="00685C13">
              <w:rPr>
                <w:rFonts w:eastAsia="Calibri"/>
              </w:rPr>
              <w:t>24</w:t>
            </w:r>
            <w:r w:rsidRPr="00685C13">
              <w:rPr>
                <w:rFonts w:eastAsia="Calibri"/>
                <w:lang w:val="en-US"/>
              </w:rPr>
              <w:t xml:space="preserve"> </w:t>
            </w:r>
            <w:r w:rsidRPr="00685C13">
              <w:rPr>
                <w:rFonts w:eastAsia="Calibri"/>
              </w:rPr>
              <w:t>года</w:t>
            </w:r>
            <w:r w:rsidRPr="00685C13">
              <w:rPr>
                <w:bCs/>
              </w:rPr>
              <w:t xml:space="preserve"> </w:t>
            </w:r>
          </w:p>
        </w:tc>
        <w:tc>
          <w:tcPr>
            <w:tcW w:w="2977" w:type="dxa"/>
            <w:shd w:val="clear" w:color="auto" w:fill="auto"/>
          </w:tcPr>
          <w:p w:rsidR="00D261A1" w:rsidRPr="00685C13" w:rsidRDefault="00D261A1" w:rsidP="00894C52">
            <w:pPr>
              <w:jc w:val="center"/>
            </w:pPr>
            <w:r w:rsidRPr="00685C13">
              <w:t>Корреспонденты АУ БИЦ «Квадрат»</w:t>
            </w:r>
          </w:p>
        </w:tc>
        <w:tc>
          <w:tcPr>
            <w:tcW w:w="1417" w:type="dxa"/>
            <w:shd w:val="clear" w:color="auto" w:fill="auto"/>
          </w:tcPr>
          <w:p w:rsidR="00D261A1" w:rsidRPr="00685C13" w:rsidRDefault="00D261A1" w:rsidP="00894C52">
            <w:pPr>
              <w:jc w:val="center"/>
            </w:pPr>
            <w:r w:rsidRPr="00685C13">
              <w:t>Жители Белоярского района</w:t>
            </w:r>
          </w:p>
        </w:tc>
      </w:tr>
      <w:tr w:rsidR="00D261A1" w:rsidRPr="00685C13" w:rsidTr="0015212D">
        <w:trPr>
          <w:trHeight w:val="556"/>
        </w:trPr>
        <w:tc>
          <w:tcPr>
            <w:tcW w:w="567" w:type="dxa"/>
            <w:shd w:val="clear" w:color="auto" w:fill="auto"/>
          </w:tcPr>
          <w:p w:rsidR="00D261A1" w:rsidRPr="00685C13" w:rsidRDefault="00A75E33" w:rsidP="00894C52">
            <w:pPr>
              <w:jc w:val="center"/>
            </w:pPr>
            <w:r w:rsidRPr="00685C13">
              <w:t>16</w:t>
            </w:r>
          </w:p>
        </w:tc>
        <w:tc>
          <w:tcPr>
            <w:tcW w:w="3828" w:type="dxa"/>
            <w:shd w:val="clear" w:color="auto" w:fill="auto"/>
          </w:tcPr>
          <w:p w:rsidR="00D261A1" w:rsidRPr="00685C13" w:rsidRDefault="00D261A1" w:rsidP="0015212D">
            <w:pPr>
              <w:jc w:val="both"/>
            </w:pPr>
            <w:r w:rsidRPr="00685C13">
              <w:t>Изготовление печатной продукции, наглядной агитации (по согласованию)</w:t>
            </w:r>
          </w:p>
        </w:tc>
        <w:tc>
          <w:tcPr>
            <w:tcW w:w="1417" w:type="dxa"/>
            <w:shd w:val="clear" w:color="auto" w:fill="auto"/>
          </w:tcPr>
          <w:p w:rsidR="00D261A1" w:rsidRPr="00685C13" w:rsidRDefault="00D261A1" w:rsidP="00894C52">
            <w:pPr>
              <w:jc w:val="center"/>
              <w:rPr>
                <w:bCs/>
              </w:rPr>
            </w:pPr>
            <w:r w:rsidRPr="00685C13">
              <w:rPr>
                <w:bCs/>
              </w:rPr>
              <w:t xml:space="preserve">ноябрь –декабрь </w:t>
            </w:r>
          </w:p>
          <w:p w:rsidR="00D261A1" w:rsidRPr="00685C13" w:rsidRDefault="004A685B" w:rsidP="00894C52">
            <w:pPr>
              <w:jc w:val="center"/>
              <w:rPr>
                <w:bCs/>
              </w:rPr>
            </w:pPr>
            <w:r w:rsidRPr="00685C13">
              <w:rPr>
                <w:bCs/>
              </w:rPr>
              <w:t>2024</w:t>
            </w:r>
            <w:r w:rsidR="00D261A1" w:rsidRPr="00685C13">
              <w:rPr>
                <w:bCs/>
              </w:rPr>
              <w:t xml:space="preserve"> года</w:t>
            </w:r>
          </w:p>
        </w:tc>
        <w:tc>
          <w:tcPr>
            <w:tcW w:w="2977" w:type="dxa"/>
            <w:shd w:val="clear" w:color="auto" w:fill="auto"/>
          </w:tcPr>
          <w:p w:rsidR="00D261A1" w:rsidRPr="00685C13" w:rsidRDefault="00D261A1" w:rsidP="00894C52">
            <w:pPr>
              <w:jc w:val="center"/>
            </w:pPr>
            <w:r w:rsidRPr="00685C13">
              <w:t>АУ БИЦ «Квадрат»</w:t>
            </w:r>
          </w:p>
        </w:tc>
        <w:tc>
          <w:tcPr>
            <w:tcW w:w="1417" w:type="dxa"/>
            <w:shd w:val="clear" w:color="auto" w:fill="auto"/>
          </w:tcPr>
          <w:p w:rsidR="00D261A1" w:rsidRPr="00685C13" w:rsidRDefault="00D261A1" w:rsidP="00894C52">
            <w:pPr>
              <w:jc w:val="center"/>
            </w:pPr>
            <w:r w:rsidRPr="00685C13">
              <w:t>Жители Белоярского района</w:t>
            </w:r>
          </w:p>
        </w:tc>
      </w:tr>
      <w:tr w:rsidR="00D261A1" w:rsidRPr="00685C13" w:rsidTr="00E9669B">
        <w:trPr>
          <w:trHeight w:val="556"/>
        </w:trPr>
        <w:tc>
          <w:tcPr>
            <w:tcW w:w="567" w:type="dxa"/>
            <w:shd w:val="clear" w:color="auto" w:fill="auto"/>
          </w:tcPr>
          <w:p w:rsidR="00D261A1" w:rsidRPr="00685C13" w:rsidRDefault="00A75E33" w:rsidP="00894C52">
            <w:pPr>
              <w:jc w:val="center"/>
            </w:pPr>
            <w:r w:rsidRPr="00685C13">
              <w:t>17</w:t>
            </w:r>
          </w:p>
        </w:tc>
        <w:tc>
          <w:tcPr>
            <w:tcW w:w="3828" w:type="dxa"/>
            <w:shd w:val="clear" w:color="auto" w:fill="auto"/>
          </w:tcPr>
          <w:p w:rsidR="00D261A1" w:rsidRPr="00685C13" w:rsidRDefault="00D261A1" w:rsidP="00A75E33">
            <w:pPr>
              <w:jc w:val="both"/>
              <w:outlineLvl w:val="0"/>
            </w:pPr>
            <w:r w:rsidRPr="00685C13">
              <w:t>Организация курсов повышения квалификации муниципальных служащих Белоярского района по вопросам противодействия коррупции</w:t>
            </w:r>
          </w:p>
        </w:tc>
        <w:tc>
          <w:tcPr>
            <w:tcW w:w="1417" w:type="dxa"/>
            <w:shd w:val="clear" w:color="auto" w:fill="auto"/>
          </w:tcPr>
          <w:p w:rsidR="00D261A1" w:rsidRPr="00685C13" w:rsidRDefault="00A75E33" w:rsidP="00894C52">
            <w:pPr>
              <w:jc w:val="center"/>
              <w:outlineLvl w:val="0"/>
            </w:pPr>
            <w:r w:rsidRPr="00685C13">
              <w:t>ноябрь – декабрь 2024</w:t>
            </w:r>
            <w:r w:rsidR="00D261A1" w:rsidRPr="00685C13">
              <w:t xml:space="preserve"> года</w:t>
            </w:r>
          </w:p>
        </w:tc>
        <w:tc>
          <w:tcPr>
            <w:tcW w:w="2977" w:type="dxa"/>
            <w:shd w:val="clear" w:color="auto" w:fill="auto"/>
            <w:vAlign w:val="center"/>
          </w:tcPr>
          <w:p w:rsidR="00D261A1" w:rsidRPr="00685C13" w:rsidRDefault="00D261A1" w:rsidP="00894C52">
            <w:pPr>
              <w:jc w:val="center"/>
            </w:pPr>
            <w:r w:rsidRPr="00685C13">
              <w:t xml:space="preserve">Управление делами администрации Белоярского района, </w:t>
            </w:r>
          </w:p>
          <w:p w:rsidR="00D261A1" w:rsidRPr="00685C13" w:rsidRDefault="00D261A1" w:rsidP="00894C52">
            <w:pPr>
              <w:jc w:val="center"/>
            </w:pPr>
            <w:r w:rsidRPr="00685C13">
              <w:t xml:space="preserve">органы администрации Белоярского района с правами юридического лица, </w:t>
            </w:r>
          </w:p>
          <w:p w:rsidR="00D261A1" w:rsidRPr="00685C13" w:rsidRDefault="00D261A1" w:rsidP="00894C52">
            <w:pPr>
              <w:jc w:val="center"/>
              <w:rPr>
                <w:color w:val="000000" w:themeColor="text1"/>
              </w:rPr>
            </w:pPr>
            <w:r w:rsidRPr="00685C13">
              <w:rPr>
                <w:color w:val="000000" w:themeColor="text1"/>
              </w:rPr>
              <w:t xml:space="preserve">органы местного самоуправления сельских поселений в границах  Белоярского района </w:t>
            </w:r>
          </w:p>
        </w:tc>
        <w:tc>
          <w:tcPr>
            <w:tcW w:w="1417" w:type="dxa"/>
            <w:shd w:val="clear" w:color="auto" w:fill="auto"/>
          </w:tcPr>
          <w:p w:rsidR="00D261A1" w:rsidRPr="00685C13" w:rsidRDefault="00D261A1" w:rsidP="00894C52">
            <w:pPr>
              <w:jc w:val="center"/>
            </w:pPr>
            <w:r w:rsidRPr="00685C13">
              <w:t>муниципальные служащие Белоярского района</w:t>
            </w:r>
          </w:p>
        </w:tc>
      </w:tr>
      <w:tr w:rsidR="00D261A1" w:rsidRPr="00685C13" w:rsidTr="00E9669B">
        <w:trPr>
          <w:trHeight w:val="556"/>
        </w:trPr>
        <w:tc>
          <w:tcPr>
            <w:tcW w:w="567" w:type="dxa"/>
            <w:shd w:val="clear" w:color="auto" w:fill="auto"/>
          </w:tcPr>
          <w:p w:rsidR="00D261A1" w:rsidRPr="00685C13" w:rsidRDefault="00A75E33" w:rsidP="00894C52">
            <w:pPr>
              <w:jc w:val="center"/>
            </w:pPr>
            <w:r w:rsidRPr="00685C13">
              <w:t>18</w:t>
            </w:r>
          </w:p>
        </w:tc>
        <w:tc>
          <w:tcPr>
            <w:tcW w:w="3828" w:type="dxa"/>
            <w:shd w:val="clear" w:color="auto" w:fill="auto"/>
            <w:vAlign w:val="center"/>
          </w:tcPr>
          <w:p w:rsidR="00D261A1" w:rsidRPr="00685C13" w:rsidRDefault="00D261A1" w:rsidP="00894C52">
            <w:pPr>
              <w:jc w:val="both"/>
              <w:outlineLvl w:val="0"/>
            </w:pPr>
            <w:r w:rsidRPr="00685C13">
              <w:t xml:space="preserve">Проведение семинара по теме «Разъяснение установленного Порядка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Pr="00685C13">
              <w:lastRenderedPageBreak/>
              <w:t>(должностных) обязанностей, сдаче и оценке подарка, реализации (выкупе) и зачислении средств, вырученных от его реализации»</w:t>
            </w:r>
          </w:p>
        </w:tc>
        <w:tc>
          <w:tcPr>
            <w:tcW w:w="1417" w:type="dxa"/>
            <w:shd w:val="clear" w:color="auto" w:fill="auto"/>
          </w:tcPr>
          <w:p w:rsidR="00D261A1" w:rsidRPr="00685C13" w:rsidRDefault="00A75E33" w:rsidP="00894C52">
            <w:pPr>
              <w:jc w:val="center"/>
              <w:outlineLvl w:val="0"/>
            </w:pPr>
            <w:r w:rsidRPr="00685C13">
              <w:lastRenderedPageBreak/>
              <w:t>декабрь 2024</w:t>
            </w:r>
            <w:r w:rsidR="00D261A1" w:rsidRPr="00685C13">
              <w:t xml:space="preserve"> года</w:t>
            </w:r>
          </w:p>
        </w:tc>
        <w:tc>
          <w:tcPr>
            <w:tcW w:w="2977" w:type="dxa"/>
            <w:shd w:val="clear" w:color="auto" w:fill="auto"/>
          </w:tcPr>
          <w:p w:rsidR="00D261A1" w:rsidRPr="00685C13" w:rsidRDefault="00D261A1" w:rsidP="00894C52">
            <w:pPr>
              <w:jc w:val="center"/>
            </w:pPr>
            <w:r w:rsidRPr="00685C13">
              <w:t>Управление делами администрации Белоярского района,</w:t>
            </w:r>
          </w:p>
          <w:p w:rsidR="00D261A1" w:rsidRPr="00685C13" w:rsidRDefault="00D261A1" w:rsidP="00894C52">
            <w:pPr>
              <w:jc w:val="center"/>
            </w:pPr>
            <w:r w:rsidRPr="00685C13">
              <w:t>органы администрации Белоярского района с правами юридического лица,</w:t>
            </w:r>
          </w:p>
          <w:p w:rsidR="00D261A1" w:rsidRPr="00685C13" w:rsidRDefault="00D261A1" w:rsidP="00894C52">
            <w:pPr>
              <w:jc w:val="center"/>
              <w:outlineLvl w:val="0"/>
            </w:pPr>
            <w:r w:rsidRPr="00685C13">
              <w:rPr>
                <w:color w:val="000000" w:themeColor="text1"/>
              </w:rPr>
              <w:t xml:space="preserve">органы местного самоуправления сельских поселений в границах  </w:t>
            </w:r>
            <w:r w:rsidRPr="00685C13">
              <w:rPr>
                <w:color w:val="000000" w:themeColor="text1"/>
              </w:rPr>
              <w:lastRenderedPageBreak/>
              <w:t>Белоярского района</w:t>
            </w:r>
          </w:p>
        </w:tc>
        <w:tc>
          <w:tcPr>
            <w:tcW w:w="1417" w:type="dxa"/>
            <w:shd w:val="clear" w:color="auto" w:fill="auto"/>
          </w:tcPr>
          <w:p w:rsidR="00D261A1" w:rsidRPr="00685C13" w:rsidRDefault="00D261A1" w:rsidP="00894C52">
            <w:pPr>
              <w:jc w:val="center"/>
            </w:pPr>
            <w:r w:rsidRPr="00685C13">
              <w:lastRenderedPageBreak/>
              <w:t>муниципальные служащие Белоярского района</w:t>
            </w:r>
          </w:p>
        </w:tc>
      </w:tr>
    </w:tbl>
    <w:p w:rsidR="00D261A1" w:rsidRPr="00C510CD" w:rsidRDefault="00D261A1" w:rsidP="00D261A1">
      <w:pPr>
        <w:rPr>
          <w:sz w:val="28"/>
          <w:szCs w:val="28"/>
          <w:highlight w:val="yellow"/>
        </w:rPr>
      </w:pPr>
    </w:p>
    <w:p w:rsidR="00D261A1" w:rsidRPr="00200732" w:rsidRDefault="00D261A1" w:rsidP="00D261A1">
      <w:pPr>
        <w:ind w:firstLine="708"/>
        <w:rPr>
          <w:sz w:val="28"/>
          <w:szCs w:val="28"/>
        </w:rPr>
      </w:pPr>
      <w:r w:rsidRPr="00200732">
        <w:rPr>
          <w:sz w:val="28"/>
          <w:szCs w:val="28"/>
          <w:u w:val="single"/>
        </w:rPr>
        <w:t>Предложение в проект решения:</w:t>
      </w:r>
      <w:r w:rsidRPr="00200732">
        <w:rPr>
          <w:sz w:val="28"/>
          <w:szCs w:val="28"/>
        </w:rPr>
        <w:t xml:space="preserve"> </w:t>
      </w:r>
    </w:p>
    <w:p w:rsidR="00D261A1" w:rsidRPr="00200732" w:rsidRDefault="00D261A1" w:rsidP="00D261A1">
      <w:pPr>
        <w:ind w:firstLine="708"/>
        <w:jc w:val="both"/>
        <w:rPr>
          <w:sz w:val="28"/>
          <w:szCs w:val="28"/>
        </w:rPr>
      </w:pPr>
      <w:bookmarkStart w:id="1" w:name="_gjdgxs" w:colFirst="0" w:colLast="0"/>
      <w:bookmarkEnd w:id="1"/>
      <w:r w:rsidRPr="00200732">
        <w:rPr>
          <w:sz w:val="28"/>
          <w:szCs w:val="28"/>
        </w:rPr>
        <w:t>4.1.</w:t>
      </w:r>
      <w:r w:rsidRPr="00200732">
        <w:rPr>
          <w:sz w:val="28"/>
          <w:szCs w:val="28"/>
        </w:rPr>
        <w:tab/>
        <w:t>Утвердить план мероприятий к международному Дню борьбы с коррупцией.</w:t>
      </w:r>
    </w:p>
    <w:p w:rsidR="00D261A1" w:rsidRPr="00C510CD" w:rsidRDefault="00D261A1" w:rsidP="00D261A1">
      <w:pPr>
        <w:pBdr>
          <w:top w:val="nil"/>
          <w:left w:val="nil"/>
          <w:bottom w:val="nil"/>
          <w:right w:val="nil"/>
          <w:between w:val="nil"/>
        </w:pBdr>
        <w:jc w:val="right"/>
        <w:rPr>
          <w:color w:val="000000"/>
          <w:sz w:val="28"/>
          <w:szCs w:val="28"/>
          <w:highlight w:val="yellow"/>
        </w:rPr>
        <w:sectPr w:rsidR="00D261A1" w:rsidRPr="00C510CD" w:rsidSect="00894C52">
          <w:pgSz w:w="11906" w:h="16838"/>
          <w:pgMar w:top="992" w:right="851" w:bottom="993" w:left="1560" w:header="709" w:footer="709" w:gutter="0"/>
          <w:pgNumType w:start="1"/>
          <w:cols w:space="720"/>
          <w:titlePg/>
        </w:sectPr>
      </w:pPr>
    </w:p>
    <w:p w:rsidR="00D261A1" w:rsidRPr="00200732" w:rsidRDefault="00D261A1" w:rsidP="00D261A1">
      <w:pPr>
        <w:pBdr>
          <w:top w:val="nil"/>
          <w:left w:val="nil"/>
          <w:bottom w:val="nil"/>
          <w:right w:val="nil"/>
          <w:between w:val="nil"/>
        </w:pBdr>
        <w:jc w:val="right"/>
        <w:rPr>
          <w:color w:val="000000"/>
          <w:sz w:val="28"/>
          <w:szCs w:val="28"/>
        </w:rPr>
      </w:pPr>
      <w:r w:rsidRPr="00200732">
        <w:rPr>
          <w:color w:val="000000"/>
          <w:sz w:val="28"/>
          <w:szCs w:val="28"/>
        </w:rPr>
        <w:lastRenderedPageBreak/>
        <w:t>Вопрос № 5</w:t>
      </w:r>
    </w:p>
    <w:p w:rsidR="00D261A1" w:rsidRPr="00200732" w:rsidRDefault="00D261A1" w:rsidP="00D261A1">
      <w:pPr>
        <w:pBdr>
          <w:top w:val="nil"/>
          <w:left w:val="nil"/>
          <w:bottom w:val="nil"/>
          <w:right w:val="nil"/>
          <w:between w:val="nil"/>
        </w:pBdr>
        <w:jc w:val="right"/>
        <w:rPr>
          <w:sz w:val="28"/>
          <w:szCs w:val="28"/>
        </w:rPr>
      </w:pPr>
      <w:r w:rsidRPr="00200732">
        <w:rPr>
          <w:color w:val="000000"/>
          <w:sz w:val="28"/>
          <w:szCs w:val="28"/>
        </w:rPr>
        <w:t xml:space="preserve">Докладчик: </w:t>
      </w:r>
      <w:r w:rsidRPr="00200732">
        <w:rPr>
          <w:sz w:val="28"/>
          <w:szCs w:val="28"/>
        </w:rPr>
        <w:t xml:space="preserve">председатель Комитета муниципальной </w:t>
      </w:r>
    </w:p>
    <w:p w:rsidR="00D261A1" w:rsidRPr="00200732" w:rsidRDefault="00D261A1" w:rsidP="00D261A1">
      <w:pPr>
        <w:pBdr>
          <w:top w:val="nil"/>
          <w:left w:val="nil"/>
          <w:bottom w:val="nil"/>
          <w:right w:val="nil"/>
          <w:between w:val="nil"/>
        </w:pBdr>
        <w:jc w:val="right"/>
        <w:rPr>
          <w:sz w:val="28"/>
          <w:szCs w:val="28"/>
        </w:rPr>
      </w:pPr>
      <w:r w:rsidRPr="00200732">
        <w:rPr>
          <w:sz w:val="28"/>
          <w:szCs w:val="28"/>
        </w:rPr>
        <w:t>собственности администрации Белоярского района</w:t>
      </w:r>
    </w:p>
    <w:p w:rsidR="00D261A1" w:rsidRPr="00200732" w:rsidRDefault="00D261A1" w:rsidP="00D261A1">
      <w:pPr>
        <w:pBdr>
          <w:top w:val="nil"/>
          <w:left w:val="nil"/>
          <w:bottom w:val="nil"/>
          <w:right w:val="nil"/>
          <w:between w:val="nil"/>
        </w:pBdr>
        <w:jc w:val="right"/>
        <w:rPr>
          <w:b/>
          <w:color w:val="000000"/>
          <w:sz w:val="28"/>
          <w:szCs w:val="28"/>
        </w:rPr>
      </w:pPr>
    </w:p>
    <w:p w:rsidR="00D261A1" w:rsidRPr="00200732" w:rsidRDefault="00D261A1" w:rsidP="00D261A1">
      <w:pPr>
        <w:pBdr>
          <w:top w:val="nil"/>
          <w:left w:val="nil"/>
          <w:bottom w:val="nil"/>
          <w:right w:val="nil"/>
          <w:between w:val="nil"/>
        </w:pBdr>
        <w:ind w:firstLine="709"/>
        <w:jc w:val="right"/>
        <w:rPr>
          <w:b/>
          <w:color w:val="000000"/>
          <w:sz w:val="28"/>
          <w:szCs w:val="28"/>
        </w:rPr>
      </w:pPr>
      <w:r w:rsidRPr="00200732">
        <w:rPr>
          <w:b/>
          <w:color w:val="000000"/>
          <w:sz w:val="28"/>
          <w:szCs w:val="28"/>
        </w:rPr>
        <w:t>Трофимов Андрей Владимирович</w:t>
      </w:r>
    </w:p>
    <w:p w:rsidR="00D261A1" w:rsidRPr="00200732" w:rsidRDefault="00D261A1" w:rsidP="00D261A1">
      <w:pPr>
        <w:pBdr>
          <w:top w:val="nil"/>
          <w:left w:val="nil"/>
          <w:bottom w:val="nil"/>
          <w:right w:val="nil"/>
          <w:between w:val="nil"/>
        </w:pBdr>
        <w:ind w:firstLine="709"/>
        <w:jc w:val="right"/>
        <w:rPr>
          <w:color w:val="000000"/>
        </w:rPr>
      </w:pPr>
    </w:p>
    <w:p w:rsidR="00D261A1" w:rsidRPr="00200732" w:rsidRDefault="00D261A1" w:rsidP="00D261A1">
      <w:pPr>
        <w:pStyle w:val="Style2"/>
        <w:widowControl/>
        <w:tabs>
          <w:tab w:val="left" w:pos="1644"/>
        </w:tabs>
        <w:spacing w:line="240" w:lineRule="auto"/>
        <w:ind w:firstLine="0"/>
        <w:jc w:val="center"/>
        <w:rPr>
          <w:b/>
          <w:sz w:val="28"/>
          <w:szCs w:val="28"/>
        </w:rPr>
      </w:pPr>
      <w:r w:rsidRPr="00200732">
        <w:rPr>
          <w:b/>
          <w:sz w:val="28"/>
          <w:szCs w:val="28"/>
        </w:rPr>
        <w:t>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D261A1" w:rsidRPr="00C510CD" w:rsidRDefault="00D261A1" w:rsidP="00D261A1">
      <w:pPr>
        <w:pStyle w:val="Style2"/>
        <w:widowControl/>
        <w:tabs>
          <w:tab w:val="left" w:pos="1644"/>
        </w:tabs>
        <w:spacing w:line="240" w:lineRule="auto"/>
        <w:ind w:firstLine="709"/>
        <w:jc w:val="center"/>
        <w:rPr>
          <w:color w:val="000000" w:themeColor="text1"/>
          <w:sz w:val="28"/>
          <w:szCs w:val="28"/>
          <w:highlight w:val="yellow"/>
        </w:rPr>
      </w:pPr>
    </w:p>
    <w:p w:rsidR="00A27E93" w:rsidRPr="00A27E93" w:rsidRDefault="00A27E93" w:rsidP="00A27E93">
      <w:pPr>
        <w:ind w:firstLine="709"/>
        <w:jc w:val="both"/>
        <w:rPr>
          <w:sz w:val="28"/>
          <w:szCs w:val="28"/>
        </w:rPr>
      </w:pPr>
      <w:proofErr w:type="gramStart"/>
      <w:r w:rsidRPr="00A27E93">
        <w:rPr>
          <w:color w:val="000000"/>
          <w:sz w:val="28"/>
          <w:szCs w:val="28"/>
        </w:rPr>
        <w:t xml:space="preserve">Предоставление земельных участков юридическим и физическим лицам осуществляется в соответствии с Федеральным законом от 25 октября 2001 года № 137-ФЗ «О введении в действие Земельного кодекса Российской Федерации», Земельным кодексом Российской Федерации от 25 октября 2001 года № 136-ФЗ, Законом ХМАО от </w:t>
      </w:r>
      <w:r>
        <w:rPr>
          <w:color w:val="000000"/>
          <w:sz w:val="28"/>
          <w:szCs w:val="28"/>
        </w:rPr>
        <w:t xml:space="preserve"> </w:t>
      </w:r>
      <w:r w:rsidRPr="00A27E93">
        <w:rPr>
          <w:color w:val="000000"/>
          <w:sz w:val="28"/>
          <w:szCs w:val="28"/>
        </w:rPr>
        <w:t>3 мая 2000</w:t>
      </w:r>
      <w:r>
        <w:rPr>
          <w:color w:val="000000"/>
          <w:sz w:val="28"/>
          <w:szCs w:val="28"/>
        </w:rPr>
        <w:t xml:space="preserve"> года</w:t>
      </w:r>
      <w:r w:rsidRPr="00A27E93">
        <w:rPr>
          <w:color w:val="000000"/>
          <w:sz w:val="28"/>
          <w:szCs w:val="28"/>
        </w:rPr>
        <w:t xml:space="preserve"> № 26-оз «О регулировании отдельных земельных отношений в Ханты-Мансийском автономном округе – Югре».</w:t>
      </w:r>
      <w:proofErr w:type="gramEnd"/>
    </w:p>
    <w:p w:rsidR="00A27E93" w:rsidRPr="00A27E93" w:rsidRDefault="00A27E93" w:rsidP="00A27E93">
      <w:pPr>
        <w:ind w:firstLine="709"/>
        <w:jc w:val="both"/>
        <w:rPr>
          <w:sz w:val="28"/>
          <w:szCs w:val="28"/>
        </w:rPr>
      </w:pPr>
      <w:r w:rsidRPr="00A27E93">
        <w:rPr>
          <w:sz w:val="28"/>
          <w:szCs w:val="28"/>
        </w:rPr>
        <w:t>С начала 2024 года заключено договоров аренды земельных у</w:t>
      </w:r>
      <w:r>
        <w:rPr>
          <w:sz w:val="28"/>
          <w:szCs w:val="28"/>
        </w:rPr>
        <w:t>частков – 33, договоров купли-</w:t>
      </w:r>
      <w:r w:rsidRPr="00A27E93">
        <w:rPr>
          <w:sz w:val="28"/>
          <w:szCs w:val="28"/>
        </w:rPr>
        <w:t>продажи земельных участков – 36, пр</w:t>
      </w:r>
      <w:r w:rsidR="003A5C42">
        <w:rPr>
          <w:sz w:val="28"/>
          <w:szCs w:val="28"/>
        </w:rPr>
        <w:t>оведено 16 аукционов по 21 лоту</w:t>
      </w:r>
      <w:r w:rsidRPr="00A27E93">
        <w:rPr>
          <w:sz w:val="28"/>
          <w:szCs w:val="28"/>
        </w:rPr>
        <w:t>,</w:t>
      </w:r>
      <w:r w:rsidRPr="00A27E93">
        <w:rPr>
          <w:color w:val="FF0000"/>
          <w:sz w:val="28"/>
          <w:szCs w:val="28"/>
        </w:rPr>
        <w:t xml:space="preserve"> </w:t>
      </w:r>
      <w:r w:rsidRPr="00A27E93">
        <w:rPr>
          <w:sz w:val="28"/>
          <w:szCs w:val="28"/>
        </w:rPr>
        <w:t>выдано разрешений на использование земельных участков - 21,  установлено 34 публичных сервитута, заключено 4 соглашени</w:t>
      </w:r>
      <w:r>
        <w:rPr>
          <w:sz w:val="28"/>
          <w:szCs w:val="28"/>
        </w:rPr>
        <w:t>я</w:t>
      </w:r>
      <w:r w:rsidRPr="00A27E93">
        <w:rPr>
          <w:sz w:val="28"/>
          <w:szCs w:val="28"/>
        </w:rPr>
        <w:t xml:space="preserve"> об установлении сервитута, осуществлено перераспределений земель и земельных участков по заявлению граждан - 1.</w:t>
      </w:r>
    </w:p>
    <w:p w:rsidR="00A27E93" w:rsidRPr="00A27E93" w:rsidRDefault="00A27E93" w:rsidP="00A27E93">
      <w:pPr>
        <w:ind w:firstLine="709"/>
        <w:jc w:val="both"/>
        <w:rPr>
          <w:sz w:val="28"/>
          <w:szCs w:val="28"/>
        </w:rPr>
      </w:pPr>
      <w:r w:rsidRPr="00A27E93">
        <w:rPr>
          <w:sz w:val="28"/>
          <w:szCs w:val="28"/>
        </w:rPr>
        <w:t>В соответствии со статьей 6.2. Закона ХМАО от 3 мая 2000 года № 26-оз «О регулировании отдельных земельных отношений в Ханты-Мансийском автономном округе – Югре» и статьей 7.4. Закона ХМАО-Югры от 6 июля 2005 года № 57-оз «О регулировании отдельных жилищных отношений в Ханты-Мансийском автономном округе – Югре», на территории Белоярского района осуществляется учет граждан, желающих бесплатно приобрести земельные участки для индивидуального жилищног</w:t>
      </w:r>
      <w:r>
        <w:rPr>
          <w:sz w:val="28"/>
          <w:szCs w:val="28"/>
        </w:rPr>
        <w:t xml:space="preserve">о строительства. </w:t>
      </w:r>
      <w:proofErr w:type="gramStart"/>
      <w:r>
        <w:rPr>
          <w:sz w:val="28"/>
          <w:szCs w:val="28"/>
        </w:rPr>
        <w:t>Всего на 1 сентября 2024 года состоит на учете</w:t>
      </w:r>
      <w:r w:rsidRPr="00A27E93">
        <w:rPr>
          <w:sz w:val="28"/>
          <w:szCs w:val="28"/>
        </w:rPr>
        <w:t xml:space="preserve"> 41 семья (в аналогичном периоде 2023 года - 52), из них многодетных – 38 (в 2023 году - 49), за 2024 год встали на учет – 16 (в 2023 году - 14), сняли с учета </w:t>
      </w:r>
      <w:r w:rsidR="0072463D">
        <w:rPr>
          <w:sz w:val="28"/>
          <w:szCs w:val="28"/>
        </w:rPr>
        <w:t xml:space="preserve">по утрате оснований </w:t>
      </w:r>
      <w:r w:rsidRPr="00A27E93">
        <w:rPr>
          <w:sz w:val="28"/>
          <w:szCs w:val="28"/>
        </w:rPr>
        <w:t>– 13 (в 2023 году - 6), отказано в постановке на учет - 13 (в 2023 году - 10).</w:t>
      </w:r>
      <w:proofErr w:type="gramEnd"/>
    </w:p>
    <w:p w:rsidR="00A27E93" w:rsidRPr="00A27E93" w:rsidRDefault="00A27E93" w:rsidP="00A27E93">
      <w:pPr>
        <w:ind w:firstLine="709"/>
        <w:jc w:val="both"/>
        <w:rPr>
          <w:sz w:val="28"/>
          <w:szCs w:val="28"/>
        </w:rPr>
      </w:pPr>
      <w:r w:rsidRPr="00A27E93">
        <w:rPr>
          <w:sz w:val="28"/>
          <w:szCs w:val="28"/>
        </w:rPr>
        <w:t>Предоставлено земельных участков льготным категориям граждан в 2024 году  - 11 (в 4 квартале 2023 года - 3).</w:t>
      </w:r>
      <w:r w:rsidR="003A5C42">
        <w:rPr>
          <w:sz w:val="28"/>
          <w:szCs w:val="28"/>
        </w:rPr>
        <w:t xml:space="preserve"> До конца 2024 года планируется предоставление еще 3 земельных участков.</w:t>
      </w:r>
    </w:p>
    <w:p w:rsidR="00A27E93" w:rsidRPr="00A27E93" w:rsidRDefault="00A27E93" w:rsidP="00A27E93">
      <w:pPr>
        <w:ind w:firstLine="709"/>
        <w:jc w:val="both"/>
        <w:rPr>
          <w:sz w:val="28"/>
          <w:szCs w:val="28"/>
        </w:rPr>
      </w:pPr>
      <w:r w:rsidRPr="00A27E93">
        <w:rPr>
          <w:color w:val="000000"/>
          <w:sz w:val="28"/>
          <w:szCs w:val="28"/>
        </w:rPr>
        <w:t>Поступления в бюджет Белоярского района составляют на текущую дату:</w:t>
      </w:r>
    </w:p>
    <w:p w:rsidR="00A27E93" w:rsidRPr="00A27E93" w:rsidRDefault="00A27E93" w:rsidP="00A27E93">
      <w:pPr>
        <w:ind w:firstLine="708"/>
        <w:jc w:val="both"/>
        <w:rPr>
          <w:sz w:val="28"/>
          <w:szCs w:val="28"/>
        </w:rPr>
      </w:pPr>
      <w:r w:rsidRPr="00A27E93">
        <w:rPr>
          <w:color w:val="000000"/>
          <w:sz w:val="28"/>
          <w:szCs w:val="28"/>
        </w:rPr>
        <w:t xml:space="preserve">- в виде арендной платы за земельные участки </w:t>
      </w:r>
      <w:r w:rsidRPr="00A27E93">
        <w:rPr>
          <w:sz w:val="28"/>
          <w:szCs w:val="28"/>
        </w:rPr>
        <w:t>– 9 699,8 тыс. руб. (в 2023 году - 13 388,3  тыс. руб.);</w:t>
      </w:r>
    </w:p>
    <w:p w:rsidR="00A27E93" w:rsidRPr="00A27E93" w:rsidRDefault="00A27E93" w:rsidP="00A27E93">
      <w:pPr>
        <w:ind w:firstLine="708"/>
        <w:jc w:val="both"/>
        <w:rPr>
          <w:color w:val="000000"/>
          <w:sz w:val="28"/>
          <w:szCs w:val="28"/>
        </w:rPr>
      </w:pPr>
      <w:r w:rsidRPr="00A27E93">
        <w:rPr>
          <w:sz w:val="28"/>
          <w:szCs w:val="28"/>
        </w:rPr>
        <w:t xml:space="preserve">- в виде доходов от продажи земельных участков – 1 185,95 тыс. </w:t>
      </w:r>
      <w:r w:rsidRPr="00A27E93">
        <w:rPr>
          <w:color w:val="000000"/>
          <w:sz w:val="28"/>
          <w:szCs w:val="28"/>
        </w:rPr>
        <w:t xml:space="preserve">руб. (в 2023 году - </w:t>
      </w:r>
      <w:r w:rsidRPr="00A27E93">
        <w:rPr>
          <w:sz w:val="28"/>
          <w:szCs w:val="28"/>
        </w:rPr>
        <w:t xml:space="preserve">1 088,8 </w:t>
      </w:r>
      <w:r w:rsidRPr="00A27E93">
        <w:rPr>
          <w:color w:val="000000"/>
          <w:sz w:val="28"/>
          <w:szCs w:val="28"/>
        </w:rPr>
        <w:t xml:space="preserve"> тыс. руб.).</w:t>
      </w:r>
    </w:p>
    <w:p w:rsidR="00A27E93" w:rsidRDefault="00A27E93" w:rsidP="00A27E93">
      <w:pPr>
        <w:ind w:firstLine="708"/>
        <w:jc w:val="both"/>
        <w:rPr>
          <w:bCs/>
          <w:color w:val="000000"/>
          <w:sz w:val="28"/>
          <w:szCs w:val="28"/>
        </w:rPr>
      </w:pPr>
      <w:r w:rsidRPr="00A27E93">
        <w:rPr>
          <w:color w:val="000000"/>
          <w:sz w:val="28"/>
          <w:szCs w:val="28"/>
        </w:rPr>
        <w:t xml:space="preserve">Дебиторская задолженность по договорам аренды земельных участков – </w:t>
      </w:r>
      <w:r w:rsidRPr="00A27E93">
        <w:rPr>
          <w:sz w:val="28"/>
          <w:szCs w:val="28"/>
        </w:rPr>
        <w:t>3 879,19</w:t>
      </w:r>
      <w:r w:rsidRPr="00A27E93">
        <w:rPr>
          <w:color w:val="000000"/>
          <w:sz w:val="28"/>
          <w:szCs w:val="28"/>
        </w:rPr>
        <w:t xml:space="preserve"> тыс. руб. (в 2023 г - 17 422,00 </w:t>
      </w:r>
      <w:r w:rsidRPr="00A27E93">
        <w:rPr>
          <w:bCs/>
          <w:color w:val="000000"/>
          <w:sz w:val="28"/>
          <w:szCs w:val="28"/>
        </w:rPr>
        <w:t>тыс. руб.)</w:t>
      </w:r>
      <w:r>
        <w:rPr>
          <w:bCs/>
          <w:color w:val="000000"/>
          <w:sz w:val="28"/>
          <w:szCs w:val="28"/>
        </w:rPr>
        <w:t>.</w:t>
      </w:r>
    </w:p>
    <w:p w:rsidR="00A27E93" w:rsidRPr="00A27E93" w:rsidRDefault="00A27E93" w:rsidP="00A27E93">
      <w:pPr>
        <w:ind w:firstLine="708"/>
        <w:jc w:val="both"/>
        <w:rPr>
          <w:color w:val="000000"/>
          <w:sz w:val="28"/>
          <w:szCs w:val="28"/>
        </w:rPr>
      </w:pPr>
      <w:r w:rsidRPr="006A43D6">
        <w:rPr>
          <w:sz w:val="28"/>
          <w:szCs w:val="28"/>
        </w:rPr>
        <w:t xml:space="preserve">В декабре 2023 года по имеющейся дебиторской задолженности (ООО </w:t>
      </w:r>
      <w:r w:rsidRPr="006A43D6">
        <w:rPr>
          <w:sz w:val="28"/>
          <w:szCs w:val="28"/>
        </w:rPr>
        <w:lastRenderedPageBreak/>
        <w:t>СХ «</w:t>
      </w:r>
      <w:proofErr w:type="spellStart"/>
      <w:r w:rsidRPr="006A43D6">
        <w:rPr>
          <w:sz w:val="28"/>
          <w:szCs w:val="28"/>
        </w:rPr>
        <w:t>Северстройинвест</w:t>
      </w:r>
      <w:proofErr w:type="spellEnd"/>
      <w:r w:rsidRPr="006A43D6">
        <w:rPr>
          <w:sz w:val="28"/>
          <w:szCs w:val="28"/>
        </w:rPr>
        <w:t xml:space="preserve">», </w:t>
      </w:r>
      <w:r w:rsidRPr="006A43D6">
        <w:rPr>
          <w:bCs/>
          <w:color w:val="000000"/>
          <w:sz w:val="28"/>
          <w:szCs w:val="28"/>
        </w:rPr>
        <w:t>ООО ТК «Экспресс»</w:t>
      </w:r>
      <w:r w:rsidRPr="006A43D6">
        <w:rPr>
          <w:sz w:val="28"/>
          <w:szCs w:val="28"/>
        </w:rPr>
        <w:t>)</w:t>
      </w:r>
      <w:r w:rsidRPr="006A43D6">
        <w:rPr>
          <w:bCs/>
          <w:color w:val="000000"/>
          <w:sz w:val="28"/>
          <w:szCs w:val="28"/>
        </w:rPr>
        <w:t xml:space="preserve"> рассмотрены материалы, задолженность признана безнадежн</w:t>
      </w:r>
      <w:r w:rsidR="00517D86" w:rsidRPr="006A43D6">
        <w:rPr>
          <w:bCs/>
          <w:color w:val="000000"/>
          <w:sz w:val="28"/>
          <w:szCs w:val="28"/>
        </w:rPr>
        <w:t>ой</w:t>
      </w:r>
      <w:r w:rsidRPr="006A43D6">
        <w:rPr>
          <w:bCs/>
          <w:color w:val="000000"/>
          <w:sz w:val="28"/>
          <w:szCs w:val="28"/>
        </w:rPr>
        <w:t xml:space="preserve"> к взысканию и списана на общую сумму 8 430,02 тыс. руб.</w:t>
      </w:r>
    </w:p>
    <w:p w:rsidR="006A43D6" w:rsidRDefault="00A27E93" w:rsidP="00517D86">
      <w:pPr>
        <w:pStyle w:val="a7"/>
        <w:spacing w:before="0" w:after="0" w:line="240" w:lineRule="auto"/>
        <w:ind w:firstLine="708"/>
        <w:jc w:val="both"/>
        <w:rPr>
          <w:rFonts w:ascii="Times New Roman" w:hAnsi="Times New Roman"/>
          <w:sz w:val="28"/>
          <w:szCs w:val="28"/>
          <w:lang w:val="ru-RU"/>
        </w:rPr>
      </w:pPr>
      <w:r w:rsidRPr="00A27E93">
        <w:rPr>
          <w:rFonts w:ascii="Times New Roman" w:hAnsi="Times New Roman"/>
          <w:sz w:val="28"/>
          <w:szCs w:val="28"/>
        </w:rPr>
        <w:t>В результате проведения прете</w:t>
      </w:r>
      <w:r w:rsidR="006A43D6">
        <w:rPr>
          <w:rFonts w:ascii="Times New Roman" w:hAnsi="Times New Roman"/>
          <w:sz w:val="28"/>
          <w:szCs w:val="28"/>
        </w:rPr>
        <w:t>нзионной - исковой деятельности</w:t>
      </w:r>
      <w:r w:rsidR="006A43D6">
        <w:rPr>
          <w:rFonts w:ascii="Times New Roman" w:hAnsi="Times New Roman"/>
          <w:sz w:val="28"/>
          <w:szCs w:val="28"/>
          <w:lang w:val="ru-RU"/>
        </w:rPr>
        <w:t>:</w:t>
      </w:r>
    </w:p>
    <w:p w:rsidR="00A27E93" w:rsidRPr="00A27E93" w:rsidRDefault="00517D86" w:rsidP="00517D86">
      <w:pPr>
        <w:pStyle w:val="a7"/>
        <w:spacing w:before="0" w:after="0" w:line="240" w:lineRule="auto"/>
        <w:ind w:firstLine="708"/>
        <w:jc w:val="both"/>
        <w:rPr>
          <w:rFonts w:ascii="Times New Roman" w:hAnsi="Times New Roman"/>
          <w:sz w:val="28"/>
          <w:szCs w:val="28"/>
        </w:rPr>
      </w:pPr>
      <w:r>
        <w:rPr>
          <w:rFonts w:ascii="Times New Roman" w:hAnsi="Times New Roman"/>
          <w:sz w:val="28"/>
          <w:szCs w:val="28"/>
          <w:lang w:val="ru-RU"/>
        </w:rPr>
        <w:t>1) н</w:t>
      </w:r>
      <w:proofErr w:type="spellStart"/>
      <w:r w:rsidR="00A27E93" w:rsidRPr="00A27E93">
        <w:rPr>
          <w:rFonts w:ascii="Times New Roman" w:hAnsi="Times New Roman"/>
          <w:sz w:val="28"/>
          <w:szCs w:val="28"/>
        </w:rPr>
        <w:t>аправлено</w:t>
      </w:r>
      <w:proofErr w:type="spellEnd"/>
      <w:r w:rsidR="00A27E93" w:rsidRPr="00A27E93">
        <w:rPr>
          <w:rFonts w:ascii="Times New Roman" w:hAnsi="Times New Roman"/>
          <w:sz w:val="28"/>
          <w:szCs w:val="28"/>
        </w:rPr>
        <w:t xml:space="preserve"> 46 претензий на общую сумму – 6 860,59 тыс. руб., из них погашена задолженность – 487,5 тыс. руб. </w:t>
      </w:r>
    </w:p>
    <w:p w:rsidR="00A27E93" w:rsidRPr="00A27E93" w:rsidRDefault="00A27E93" w:rsidP="00517D86">
      <w:pPr>
        <w:pStyle w:val="a7"/>
        <w:spacing w:before="0" w:after="0" w:line="240" w:lineRule="auto"/>
        <w:ind w:firstLine="708"/>
        <w:jc w:val="both"/>
        <w:rPr>
          <w:rFonts w:ascii="Times New Roman" w:hAnsi="Times New Roman"/>
          <w:sz w:val="28"/>
          <w:szCs w:val="28"/>
        </w:rPr>
      </w:pPr>
      <w:r w:rsidRPr="00A27E93">
        <w:rPr>
          <w:rFonts w:ascii="Times New Roman" w:hAnsi="Times New Roman"/>
          <w:sz w:val="28"/>
          <w:szCs w:val="28"/>
        </w:rPr>
        <w:t xml:space="preserve">В суд направлено 6 исковых заявлений на общую сумму 1 235,00 тыс. руб., принято судом </w:t>
      </w:r>
      <w:r w:rsidR="00517D86">
        <w:rPr>
          <w:rFonts w:ascii="Times New Roman" w:hAnsi="Times New Roman"/>
          <w:sz w:val="28"/>
          <w:szCs w:val="28"/>
          <w:lang w:val="ru-RU"/>
        </w:rPr>
        <w:t xml:space="preserve">2 </w:t>
      </w:r>
      <w:r w:rsidRPr="00A27E93">
        <w:rPr>
          <w:rFonts w:ascii="Times New Roman" w:hAnsi="Times New Roman"/>
          <w:sz w:val="28"/>
          <w:szCs w:val="28"/>
        </w:rPr>
        <w:t>решени</w:t>
      </w:r>
      <w:r w:rsidR="00517D86">
        <w:rPr>
          <w:rFonts w:ascii="Times New Roman" w:hAnsi="Times New Roman"/>
          <w:sz w:val="28"/>
          <w:szCs w:val="28"/>
          <w:lang w:val="ru-RU"/>
        </w:rPr>
        <w:t>я</w:t>
      </w:r>
      <w:r w:rsidR="00517D86">
        <w:rPr>
          <w:rFonts w:ascii="Times New Roman" w:hAnsi="Times New Roman"/>
          <w:sz w:val="28"/>
          <w:szCs w:val="28"/>
        </w:rPr>
        <w:t xml:space="preserve"> о взыскании</w:t>
      </w:r>
      <w:r w:rsidRPr="00A27E93">
        <w:rPr>
          <w:rFonts w:ascii="Times New Roman" w:hAnsi="Times New Roman"/>
          <w:sz w:val="28"/>
          <w:szCs w:val="28"/>
        </w:rPr>
        <w:t xml:space="preserve"> на общую сумму – 186,6 тыс. руб.</w:t>
      </w:r>
    </w:p>
    <w:p w:rsidR="00A27E93" w:rsidRPr="00A27E93" w:rsidRDefault="00A27E93" w:rsidP="00517D86">
      <w:pPr>
        <w:pStyle w:val="a7"/>
        <w:spacing w:before="0" w:after="0" w:line="240" w:lineRule="auto"/>
        <w:ind w:firstLine="708"/>
        <w:jc w:val="both"/>
        <w:rPr>
          <w:rFonts w:ascii="Times New Roman" w:hAnsi="Times New Roman"/>
          <w:sz w:val="28"/>
          <w:szCs w:val="28"/>
        </w:rPr>
      </w:pPr>
      <w:r w:rsidRPr="00A27E93">
        <w:rPr>
          <w:rFonts w:ascii="Times New Roman" w:hAnsi="Times New Roman"/>
          <w:sz w:val="28"/>
          <w:szCs w:val="28"/>
        </w:rPr>
        <w:t>Арендаторы с наибольшей задолженностью:</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sz w:val="28"/>
          <w:szCs w:val="28"/>
        </w:rPr>
        <w:t xml:space="preserve">- </w:t>
      </w:r>
      <w:proofErr w:type="spellStart"/>
      <w:r w:rsidRPr="00A27E93">
        <w:rPr>
          <w:rFonts w:ascii="Times New Roman" w:hAnsi="Times New Roman"/>
          <w:bCs/>
          <w:color w:val="000000"/>
          <w:sz w:val="28"/>
          <w:szCs w:val="28"/>
        </w:rPr>
        <w:t>Лемтюгин</w:t>
      </w:r>
      <w:proofErr w:type="spellEnd"/>
      <w:r w:rsidRPr="00A27E93">
        <w:rPr>
          <w:rFonts w:ascii="Times New Roman" w:hAnsi="Times New Roman"/>
          <w:bCs/>
          <w:color w:val="000000"/>
          <w:sz w:val="28"/>
          <w:szCs w:val="28"/>
        </w:rPr>
        <w:t xml:space="preserve"> В.А. – 676,99 тыс. руб. </w:t>
      </w:r>
      <w:r w:rsidRPr="00A27E93">
        <w:rPr>
          <w:rFonts w:ascii="Times New Roman" w:hAnsi="Times New Roman"/>
          <w:color w:val="000000"/>
          <w:sz w:val="28"/>
          <w:szCs w:val="28"/>
        </w:rPr>
        <w:t>(в 2023 - 827</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xml:space="preserve">- Чудаков К.В. – 497,00 тыс. руб. </w:t>
      </w:r>
      <w:r w:rsidRPr="00A27E93">
        <w:rPr>
          <w:rFonts w:ascii="Times New Roman" w:hAnsi="Times New Roman"/>
          <w:color w:val="000000"/>
          <w:sz w:val="28"/>
          <w:szCs w:val="28"/>
        </w:rPr>
        <w:t>(в 2023 – 725,25</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sz w:val="28"/>
          <w:szCs w:val="28"/>
        </w:rPr>
      </w:pPr>
      <w:r w:rsidRPr="00A27E93">
        <w:rPr>
          <w:rFonts w:ascii="Times New Roman" w:hAnsi="Times New Roman"/>
          <w:sz w:val="28"/>
          <w:szCs w:val="28"/>
        </w:rPr>
        <w:t xml:space="preserve">- ООО «СЕВЕРСТРОЙЛИГА» - 438,24 </w:t>
      </w:r>
      <w:r w:rsidRPr="00A27E93">
        <w:rPr>
          <w:rFonts w:ascii="Times New Roman" w:hAnsi="Times New Roman"/>
          <w:bCs/>
          <w:color w:val="000000"/>
          <w:sz w:val="28"/>
          <w:szCs w:val="28"/>
        </w:rPr>
        <w:t xml:space="preserve">тыс. руб. </w:t>
      </w:r>
      <w:r w:rsidRPr="00A27E93">
        <w:rPr>
          <w:rFonts w:ascii="Times New Roman" w:hAnsi="Times New Roman"/>
          <w:color w:val="000000"/>
          <w:sz w:val="28"/>
          <w:szCs w:val="28"/>
        </w:rPr>
        <w:t>(в 2023 – 0</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sz w:val="28"/>
          <w:szCs w:val="28"/>
        </w:rPr>
        <w:t xml:space="preserve">- </w:t>
      </w:r>
      <w:r w:rsidRPr="00A27E93">
        <w:rPr>
          <w:rFonts w:ascii="Times New Roman" w:hAnsi="Times New Roman"/>
          <w:bCs/>
          <w:color w:val="000000"/>
          <w:sz w:val="28"/>
          <w:szCs w:val="28"/>
        </w:rPr>
        <w:t xml:space="preserve">ООО ТК «Экспресс» - 332,84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2 786,17</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xml:space="preserve">- Щербаков А.С. – 301.76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252,92</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xml:space="preserve">- Редька А.А. – 314,93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325,15</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xml:space="preserve">- ИП Канева Е.В. – 248,4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186,35</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xml:space="preserve">- ООО «Югра Сервис Строй» - 315,67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259,78</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xml:space="preserve">- </w:t>
      </w:r>
      <w:proofErr w:type="spellStart"/>
      <w:r w:rsidRPr="00A27E93">
        <w:rPr>
          <w:rFonts w:ascii="Times New Roman" w:hAnsi="Times New Roman"/>
          <w:bCs/>
          <w:color w:val="000000"/>
          <w:sz w:val="28"/>
          <w:szCs w:val="28"/>
        </w:rPr>
        <w:t>Муслимханов</w:t>
      </w:r>
      <w:proofErr w:type="spellEnd"/>
      <w:r w:rsidRPr="00A27E93">
        <w:rPr>
          <w:rFonts w:ascii="Times New Roman" w:hAnsi="Times New Roman"/>
          <w:bCs/>
          <w:color w:val="000000"/>
          <w:sz w:val="28"/>
          <w:szCs w:val="28"/>
        </w:rPr>
        <w:t xml:space="preserve"> Ш.М. – 168,88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225,48</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ООО «</w:t>
      </w:r>
      <w:proofErr w:type="spellStart"/>
      <w:r w:rsidRPr="00A27E93">
        <w:rPr>
          <w:rFonts w:ascii="Times New Roman" w:hAnsi="Times New Roman"/>
          <w:bCs/>
          <w:color w:val="000000"/>
          <w:sz w:val="28"/>
          <w:szCs w:val="28"/>
        </w:rPr>
        <w:t>Канефора</w:t>
      </w:r>
      <w:proofErr w:type="spellEnd"/>
      <w:r w:rsidRPr="00A27E93">
        <w:rPr>
          <w:rFonts w:ascii="Times New Roman" w:hAnsi="Times New Roman"/>
          <w:bCs/>
          <w:color w:val="000000"/>
          <w:sz w:val="28"/>
          <w:szCs w:val="28"/>
        </w:rPr>
        <w:t xml:space="preserve">» - 140,26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512,42</w:t>
      </w:r>
      <w:r w:rsidRPr="00A27E93">
        <w:rPr>
          <w:rFonts w:ascii="Times New Roman" w:hAnsi="Times New Roman"/>
          <w:bCs/>
          <w:color w:val="000000"/>
          <w:sz w:val="28"/>
          <w:szCs w:val="28"/>
        </w:rPr>
        <w:t xml:space="preserve"> тыс. руб.);</w:t>
      </w:r>
    </w:p>
    <w:p w:rsidR="00A27E93" w:rsidRPr="00A27E93" w:rsidRDefault="00A27E93" w:rsidP="00517D86">
      <w:pPr>
        <w:pStyle w:val="a7"/>
        <w:spacing w:before="0" w:after="0" w:line="240" w:lineRule="auto"/>
        <w:ind w:firstLine="708"/>
        <w:jc w:val="both"/>
        <w:rPr>
          <w:rFonts w:ascii="Times New Roman" w:hAnsi="Times New Roman"/>
          <w:bCs/>
          <w:color w:val="000000"/>
          <w:sz w:val="28"/>
          <w:szCs w:val="28"/>
        </w:rPr>
      </w:pPr>
      <w:r w:rsidRPr="00A27E93">
        <w:rPr>
          <w:rFonts w:ascii="Times New Roman" w:hAnsi="Times New Roman"/>
          <w:bCs/>
          <w:color w:val="000000"/>
          <w:sz w:val="28"/>
          <w:szCs w:val="28"/>
        </w:rPr>
        <w:t xml:space="preserve">- Федотов Д.С. – 100,2 тыс. руб. </w:t>
      </w:r>
      <w:r w:rsidRPr="00A27E93">
        <w:rPr>
          <w:rFonts w:ascii="Times New Roman" w:hAnsi="Times New Roman"/>
          <w:color w:val="000000"/>
          <w:sz w:val="28"/>
          <w:szCs w:val="28"/>
        </w:rPr>
        <w:t xml:space="preserve">(в 2023 – </w:t>
      </w:r>
      <w:r w:rsidRPr="00A27E93">
        <w:rPr>
          <w:rFonts w:ascii="Times New Roman" w:hAnsi="Times New Roman"/>
          <w:sz w:val="28"/>
          <w:szCs w:val="28"/>
        </w:rPr>
        <w:t>252,03</w:t>
      </w:r>
      <w:r w:rsidRPr="00A27E93">
        <w:rPr>
          <w:rFonts w:ascii="Times New Roman" w:hAnsi="Times New Roman"/>
          <w:bCs/>
          <w:color w:val="000000"/>
          <w:sz w:val="28"/>
          <w:szCs w:val="28"/>
        </w:rPr>
        <w:t xml:space="preserve"> тыс. руб.).</w:t>
      </w:r>
    </w:p>
    <w:p w:rsidR="00A27E93" w:rsidRPr="006A43D6" w:rsidRDefault="006A43D6" w:rsidP="006A43D6">
      <w:pPr>
        <w:pStyle w:val="a7"/>
        <w:spacing w:before="0" w:after="0" w:line="240" w:lineRule="auto"/>
        <w:ind w:firstLine="708"/>
        <w:jc w:val="both"/>
        <w:rPr>
          <w:rFonts w:ascii="Times New Roman" w:hAnsi="Times New Roman"/>
          <w:sz w:val="28"/>
          <w:szCs w:val="28"/>
          <w:lang w:val="ru-RU"/>
        </w:rPr>
      </w:pPr>
      <w:r>
        <w:rPr>
          <w:rFonts w:ascii="Times New Roman" w:hAnsi="Times New Roman"/>
          <w:sz w:val="28"/>
          <w:szCs w:val="28"/>
          <w:lang w:val="ru-RU"/>
        </w:rPr>
        <w:t>П</w:t>
      </w:r>
      <w:r w:rsidR="00A27E93" w:rsidRPr="00A27E93">
        <w:rPr>
          <w:rFonts w:ascii="Times New Roman" w:hAnsi="Times New Roman"/>
          <w:sz w:val="28"/>
          <w:szCs w:val="28"/>
        </w:rPr>
        <w:t xml:space="preserve">о результатам проделанной </w:t>
      </w:r>
      <w:proofErr w:type="spellStart"/>
      <w:r w:rsidR="00A27E93" w:rsidRPr="00A27E93">
        <w:rPr>
          <w:rFonts w:ascii="Times New Roman" w:hAnsi="Times New Roman"/>
          <w:sz w:val="28"/>
          <w:szCs w:val="28"/>
        </w:rPr>
        <w:t>претензионно</w:t>
      </w:r>
      <w:proofErr w:type="spellEnd"/>
      <w:r w:rsidR="00A27E93" w:rsidRPr="00A27E93">
        <w:rPr>
          <w:rFonts w:ascii="Times New Roman" w:hAnsi="Times New Roman"/>
          <w:sz w:val="28"/>
          <w:szCs w:val="28"/>
        </w:rPr>
        <w:t>-исковой работы по взысканию задолженности по арендной плате за земельные участки было получено дополнительных доходов в бюджет района на сумму 674,1 тыс. руб.</w:t>
      </w:r>
    </w:p>
    <w:p w:rsidR="00D261A1" w:rsidRPr="00685C13" w:rsidRDefault="00D261A1" w:rsidP="00517D86">
      <w:pPr>
        <w:pStyle w:val="a7"/>
        <w:spacing w:before="0" w:after="0" w:line="240" w:lineRule="auto"/>
        <w:jc w:val="both"/>
        <w:rPr>
          <w:rFonts w:ascii="Times New Roman" w:hAnsi="Times New Roman"/>
          <w:sz w:val="28"/>
          <w:szCs w:val="28"/>
          <w:lang w:val="ru-RU"/>
        </w:rPr>
      </w:pPr>
    </w:p>
    <w:p w:rsidR="00D261A1" w:rsidRPr="00685C13" w:rsidRDefault="00D261A1" w:rsidP="00D261A1">
      <w:pPr>
        <w:ind w:firstLine="709"/>
        <w:jc w:val="both"/>
        <w:rPr>
          <w:sz w:val="28"/>
          <w:szCs w:val="28"/>
        </w:rPr>
      </w:pPr>
      <w:r w:rsidRPr="00685C13">
        <w:rPr>
          <w:color w:val="000000"/>
          <w:sz w:val="28"/>
          <w:szCs w:val="28"/>
          <w:u w:val="single"/>
        </w:rPr>
        <w:t>Предложения в проект решения:</w:t>
      </w:r>
    </w:p>
    <w:p w:rsidR="00845A4E" w:rsidRPr="00685C13" w:rsidRDefault="00845A4E" w:rsidP="00845A4E">
      <w:pPr>
        <w:ind w:firstLine="709"/>
        <w:jc w:val="both"/>
        <w:rPr>
          <w:color w:val="000000" w:themeColor="text1"/>
          <w:sz w:val="28"/>
          <w:szCs w:val="28"/>
        </w:rPr>
      </w:pPr>
      <w:r w:rsidRPr="00685C13">
        <w:rPr>
          <w:color w:val="000000" w:themeColor="text1"/>
          <w:sz w:val="28"/>
          <w:szCs w:val="28"/>
        </w:rPr>
        <w:t>5.1.</w:t>
      </w:r>
      <w:r w:rsidRPr="00685C13">
        <w:rPr>
          <w:color w:val="000000" w:themeColor="text1"/>
          <w:sz w:val="28"/>
          <w:szCs w:val="28"/>
        </w:rPr>
        <w:tab/>
        <w:t>Принять информацию к сведению.</w:t>
      </w:r>
    </w:p>
    <w:p w:rsidR="003739B3" w:rsidRPr="007232B3" w:rsidRDefault="00CF7A13" w:rsidP="007232B3">
      <w:pPr>
        <w:ind w:firstLine="709"/>
        <w:jc w:val="both"/>
        <w:rPr>
          <w:color w:val="000000" w:themeColor="text1"/>
          <w:sz w:val="28"/>
          <w:szCs w:val="28"/>
        </w:rPr>
      </w:pPr>
      <w:r w:rsidRPr="000F5A30">
        <w:rPr>
          <w:color w:val="000000" w:themeColor="text1"/>
          <w:sz w:val="28"/>
          <w:szCs w:val="28"/>
        </w:rPr>
        <w:t>5.2</w:t>
      </w:r>
      <w:r>
        <w:rPr>
          <w:color w:val="000000" w:themeColor="text1"/>
          <w:sz w:val="28"/>
          <w:szCs w:val="28"/>
        </w:rPr>
        <w:t xml:space="preserve">. </w:t>
      </w:r>
      <w:r w:rsidRPr="000F5A30">
        <w:rPr>
          <w:sz w:val="28"/>
          <w:szCs w:val="28"/>
        </w:rPr>
        <w:t xml:space="preserve">Комитету муниципальной собственности </w:t>
      </w:r>
      <w:r w:rsidRPr="000F5A30">
        <w:rPr>
          <w:color w:val="000000" w:themeColor="text1"/>
          <w:sz w:val="28"/>
          <w:szCs w:val="28"/>
        </w:rPr>
        <w:t xml:space="preserve">администрации </w:t>
      </w:r>
      <w:r w:rsidRPr="00CF7A13">
        <w:rPr>
          <w:color w:val="000000" w:themeColor="text1"/>
          <w:sz w:val="28"/>
          <w:szCs w:val="28"/>
        </w:rPr>
        <w:t>Белоярского района</w:t>
      </w:r>
      <w:r w:rsidR="007232B3">
        <w:rPr>
          <w:color w:val="000000" w:themeColor="text1"/>
          <w:sz w:val="28"/>
          <w:szCs w:val="28"/>
        </w:rPr>
        <w:t>:</w:t>
      </w:r>
    </w:p>
    <w:p w:rsidR="00CF7A13" w:rsidRPr="00CF7A13" w:rsidRDefault="007232B3" w:rsidP="00CF7A13">
      <w:pPr>
        <w:pBdr>
          <w:top w:val="nil"/>
          <w:left w:val="nil"/>
          <w:bottom w:val="nil"/>
          <w:right w:val="nil"/>
          <w:between w:val="nil"/>
        </w:pBdr>
        <w:ind w:firstLine="709"/>
        <w:jc w:val="both"/>
        <w:rPr>
          <w:color w:val="000000"/>
          <w:sz w:val="28"/>
          <w:szCs w:val="28"/>
        </w:rPr>
      </w:pPr>
      <w:r>
        <w:rPr>
          <w:color w:val="000000"/>
          <w:sz w:val="28"/>
          <w:szCs w:val="28"/>
        </w:rPr>
        <w:t>5.2.1</w:t>
      </w:r>
      <w:r w:rsidR="00CF7A13" w:rsidRPr="00CF7A13">
        <w:rPr>
          <w:color w:val="000000"/>
          <w:sz w:val="28"/>
          <w:szCs w:val="28"/>
        </w:rPr>
        <w:t xml:space="preserve">. провести оценку возможности использования земельных участков, прилегающих к базе арендатора </w:t>
      </w:r>
      <w:proofErr w:type="spellStart"/>
      <w:r w:rsidR="00CF7A13" w:rsidRPr="00CF7A13">
        <w:rPr>
          <w:color w:val="000000"/>
          <w:sz w:val="28"/>
          <w:szCs w:val="28"/>
        </w:rPr>
        <w:t>Лемтюгина</w:t>
      </w:r>
      <w:proofErr w:type="spellEnd"/>
      <w:r w:rsidR="00CF7A13" w:rsidRPr="00CF7A13">
        <w:rPr>
          <w:color w:val="000000"/>
          <w:sz w:val="28"/>
          <w:szCs w:val="28"/>
        </w:rPr>
        <w:t xml:space="preserve"> В.А., для последующего </w:t>
      </w:r>
      <w:r w:rsidR="003739B3">
        <w:rPr>
          <w:color w:val="000000"/>
          <w:sz w:val="28"/>
          <w:szCs w:val="28"/>
        </w:rPr>
        <w:t xml:space="preserve">их </w:t>
      </w:r>
      <w:r w:rsidR="00CF7A13" w:rsidRPr="00CF7A13">
        <w:rPr>
          <w:color w:val="000000"/>
          <w:sz w:val="28"/>
          <w:szCs w:val="28"/>
        </w:rPr>
        <w:t>включения под индивидуальное жилищное строительство.</w:t>
      </w:r>
    </w:p>
    <w:p w:rsidR="00D261A1" w:rsidRDefault="00CF7A13" w:rsidP="00CF7A13">
      <w:pPr>
        <w:pBdr>
          <w:top w:val="nil"/>
          <w:left w:val="nil"/>
          <w:bottom w:val="nil"/>
          <w:right w:val="nil"/>
          <w:between w:val="nil"/>
        </w:pBdr>
        <w:ind w:firstLine="709"/>
        <w:rPr>
          <w:b/>
          <w:i/>
          <w:sz w:val="28"/>
          <w:szCs w:val="28"/>
        </w:rPr>
      </w:pPr>
      <w:r w:rsidRPr="00CF7A13">
        <w:rPr>
          <w:b/>
          <w:i/>
          <w:sz w:val="28"/>
          <w:szCs w:val="28"/>
        </w:rPr>
        <w:t>Срок исполнения – до 31 декабря 2024 года.</w:t>
      </w:r>
    </w:p>
    <w:p w:rsidR="007232B3" w:rsidRPr="00B85184" w:rsidRDefault="007232B3" w:rsidP="00CF7A13">
      <w:pPr>
        <w:pBdr>
          <w:top w:val="nil"/>
          <w:left w:val="nil"/>
          <w:bottom w:val="nil"/>
          <w:right w:val="nil"/>
          <w:between w:val="nil"/>
        </w:pBdr>
        <w:ind w:firstLine="709"/>
        <w:rPr>
          <w:b/>
          <w:i/>
          <w:sz w:val="8"/>
          <w:szCs w:val="8"/>
        </w:rPr>
      </w:pPr>
    </w:p>
    <w:p w:rsidR="007232B3" w:rsidRPr="00CF7A13" w:rsidRDefault="007232B3" w:rsidP="007232B3">
      <w:pPr>
        <w:ind w:firstLine="709"/>
        <w:jc w:val="both"/>
        <w:rPr>
          <w:sz w:val="28"/>
          <w:szCs w:val="28"/>
        </w:rPr>
      </w:pPr>
      <w:r>
        <w:rPr>
          <w:sz w:val="28"/>
          <w:szCs w:val="28"/>
        </w:rPr>
        <w:t>5.2.2</w:t>
      </w:r>
      <w:r w:rsidRPr="00CF7A13">
        <w:rPr>
          <w:sz w:val="28"/>
          <w:szCs w:val="28"/>
        </w:rPr>
        <w:t xml:space="preserve">. продолжить </w:t>
      </w:r>
      <w:proofErr w:type="spellStart"/>
      <w:r w:rsidRPr="00CF7A13">
        <w:rPr>
          <w:sz w:val="28"/>
          <w:szCs w:val="28"/>
        </w:rPr>
        <w:t>претензионно</w:t>
      </w:r>
      <w:proofErr w:type="spellEnd"/>
      <w:r w:rsidRPr="00CF7A13">
        <w:rPr>
          <w:sz w:val="28"/>
          <w:szCs w:val="28"/>
        </w:rPr>
        <w:t>-исковую работу с задолжниками по арендной плате за земельные участки;</w:t>
      </w:r>
    </w:p>
    <w:p w:rsidR="007232B3" w:rsidRDefault="007232B3" w:rsidP="007232B3">
      <w:pPr>
        <w:ind w:firstLine="709"/>
        <w:jc w:val="both"/>
        <w:rPr>
          <w:b/>
          <w:i/>
          <w:sz w:val="28"/>
          <w:szCs w:val="28"/>
        </w:rPr>
      </w:pPr>
      <w:r w:rsidRPr="00CF7A13">
        <w:rPr>
          <w:b/>
          <w:i/>
          <w:sz w:val="28"/>
          <w:szCs w:val="28"/>
        </w:rPr>
        <w:t>Срок исполнения – постоянно.</w:t>
      </w:r>
    </w:p>
    <w:p w:rsidR="007232B3" w:rsidRPr="00CF7A13" w:rsidRDefault="007232B3" w:rsidP="00CF7A13">
      <w:pPr>
        <w:pBdr>
          <w:top w:val="nil"/>
          <w:left w:val="nil"/>
          <w:bottom w:val="nil"/>
          <w:right w:val="nil"/>
          <w:between w:val="nil"/>
        </w:pBdr>
        <w:ind w:firstLine="709"/>
        <w:rPr>
          <w:color w:val="000000"/>
          <w:sz w:val="28"/>
          <w:szCs w:val="28"/>
        </w:rPr>
        <w:sectPr w:rsidR="007232B3" w:rsidRPr="00CF7A13" w:rsidSect="00894C52">
          <w:pgSz w:w="11906" w:h="16838"/>
          <w:pgMar w:top="992" w:right="851" w:bottom="993" w:left="1560" w:header="709" w:footer="709" w:gutter="0"/>
          <w:pgNumType w:start="1"/>
          <w:cols w:space="720"/>
          <w:titlePg/>
        </w:sectPr>
      </w:pPr>
    </w:p>
    <w:p w:rsidR="00D261A1" w:rsidRPr="00200732" w:rsidRDefault="00D261A1" w:rsidP="00517D86">
      <w:pPr>
        <w:pBdr>
          <w:top w:val="nil"/>
          <w:left w:val="nil"/>
          <w:bottom w:val="nil"/>
          <w:right w:val="nil"/>
          <w:between w:val="nil"/>
        </w:pBdr>
        <w:jc w:val="right"/>
        <w:rPr>
          <w:color w:val="000000"/>
          <w:sz w:val="28"/>
          <w:szCs w:val="28"/>
        </w:rPr>
      </w:pPr>
      <w:r w:rsidRPr="00200732">
        <w:rPr>
          <w:color w:val="000000"/>
          <w:sz w:val="28"/>
          <w:szCs w:val="28"/>
        </w:rPr>
        <w:lastRenderedPageBreak/>
        <w:t>Вопрос № 6</w:t>
      </w:r>
    </w:p>
    <w:p w:rsidR="00D261A1" w:rsidRPr="00200732" w:rsidRDefault="00D261A1" w:rsidP="00D261A1">
      <w:pPr>
        <w:pBdr>
          <w:top w:val="nil"/>
          <w:left w:val="nil"/>
          <w:bottom w:val="nil"/>
          <w:right w:val="nil"/>
          <w:between w:val="nil"/>
        </w:pBdr>
        <w:jc w:val="right"/>
        <w:rPr>
          <w:sz w:val="28"/>
          <w:szCs w:val="28"/>
        </w:rPr>
      </w:pPr>
      <w:r w:rsidRPr="00200732">
        <w:rPr>
          <w:color w:val="000000"/>
          <w:sz w:val="28"/>
          <w:szCs w:val="28"/>
        </w:rPr>
        <w:t xml:space="preserve">Докладчик: </w:t>
      </w:r>
      <w:r w:rsidRPr="00200732">
        <w:rPr>
          <w:sz w:val="28"/>
          <w:szCs w:val="28"/>
        </w:rPr>
        <w:t xml:space="preserve">председатель Комитета муниципальной </w:t>
      </w:r>
    </w:p>
    <w:p w:rsidR="00D261A1" w:rsidRPr="00200732" w:rsidRDefault="00D261A1" w:rsidP="00D261A1">
      <w:pPr>
        <w:pBdr>
          <w:top w:val="nil"/>
          <w:left w:val="nil"/>
          <w:bottom w:val="nil"/>
          <w:right w:val="nil"/>
          <w:between w:val="nil"/>
        </w:pBdr>
        <w:jc w:val="right"/>
        <w:rPr>
          <w:sz w:val="28"/>
          <w:szCs w:val="28"/>
        </w:rPr>
      </w:pPr>
      <w:r w:rsidRPr="00200732">
        <w:rPr>
          <w:sz w:val="28"/>
          <w:szCs w:val="28"/>
        </w:rPr>
        <w:t>собственности администрации Белоярского района</w:t>
      </w:r>
    </w:p>
    <w:p w:rsidR="00D261A1" w:rsidRPr="00200732" w:rsidRDefault="00D261A1" w:rsidP="00D261A1">
      <w:pPr>
        <w:pBdr>
          <w:top w:val="nil"/>
          <w:left w:val="nil"/>
          <w:bottom w:val="nil"/>
          <w:right w:val="nil"/>
          <w:between w:val="nil"/>
        </w:pBdr>
        <w:jc w:val="right"/>
        <w:rPr>
          <w:b/>
          <w:color w:val="000000"/>
          <w:sz w:val="28"/>
          <w:szCs w:val="28"/>
        </w:rPr>
      </w:pPr>
    </w:p>
    <w:p w:rsidR="00D261A1" w:rsidRPr="00200732" w:rsidRDefault="00D261A1" w:rsidP="00D261A1">
      <w:pPr>
        <w:pBdr>
          <w:top w:val="nil"/>
          <w:left w:val="nil"/>
          <w:bottom w:val="nil"/>
          <w:right w:val="nil"/>
          <w:between w:val="nil"/>
        </w:pBdr>
        <w:ind w:firstLine="709"/>
        <w:jc w:val="right"/>
        <w:rPr>
          <w:b/>
          <w:color w:val="000000"/>
          <w:sz w:val="28"/>
          <w:szCs w:val="28"/>
        </w:rPr>
      </w:pPr>
      <w:r w:rsidRPr="00200732">
        <w:rPr>
          <w:b/>
          <w:color w:val="000000"/>
          <w:sz w:val="28"/>
          <w:szCs w:val="28"/>
        </w:rPr>
        <w:t>Трофимов Андрей Владимирович</w:t>
      </w:r>
    </w:p>
    <w:p w:rsidR="00D261A1" w:rsidRPr="00200732" w:rsidRDefault="00D261A1" w:rsidP="00D261A1">
      <w:pPr>
        <w:pBdr>
          <w:top w:val="nil"/>
          <w:left w:val="nil"/>
          <w:bottom w:val="nil"/>
          <w:right w:val="nil"/>
          <w:between w:val="nil"/>
        </w:pBdr>
        <w:ind w:firstLine="709"/>
        <w:jc w:val="right"/>
        <w:rPr>
          <w:color w:val="000000"/>
        </w:rPr>
      </w:pPr>
    </w:p>
    <w:p w:rsidR="00D261A1" w:rsidRPr="00200732" w:rsidRDefault="00D261A1" w:rsidP="00D261A1">
      <w:pPr>
        <w:pBdr>
          <w:top w:val="nil"/>
          <w:left w:val="nil"/>
          <w:bottom w:val="nil"/>
          <w:right w:val="nil"/>
          <w:between w:val="nil"/>
        </w:pBdr>
        <w:jc w:val="center"/>
        <w:rPr>
          <w:color w:val="000000"/>
          <w:sz w:val="28"/>
          <w:szCs w:val="28"/>
        </w:rPr>
      </w:pPr>
      <w:r w:rsidRPr="00200732">
        <w:rPr>
          <w:b/>
          <w:sz w:val="28"/>
          <w:szCs w:val="28"/>
        </w:rPr>
        <w:t>О совершенствовании порядка использования муниципального имущества и системы его учета</w:t>
      </w:r>
    </w:p>
    <w:p w:rsidR="00D261A1" w:rsidRPr="00C510CD" w:rsidRDefault="00D261A1" w:rsidP="00D261A1">
      <w:pPr>
        <w:pBdr>
          <w:top w:val="nil"/>
          <w:left w:val="nil"/>
          <w:bottom w:val="nil"/>
          <w:right w:val="nil"/>
          <w:between w:val="nil"/>
        </w:pBdr>
        <w:jc w:val="right"/>
        <w:rPr>
          <w:color w:val="000000"/>
          <w:sz w:val="28"/>
          <w:szCs w:val="28"/>
          <w:highlight w:val="yellow"/>
        </w:rPr>
      </w:pPr>
    </w:p>
    <w:p w:rsidR="00517D86" w:rsidRPr="00A00AB8" w:rsidRDefault="00517D86" w:rsidP="00517D86">
      <w:pPr>
        <w:ind w:firstLine="720"/>
        <w:jc w:val="both"/>
        <w:rPr>
          <w:bCs/>
          <w:color w:val="000000"/>
          <w:sz w:val="28"/>
          <w:szCs w:val="28"/>
        </w:rPr>
      </w:pPr>
      <w:r w:rsidRPr="00A00AB8">
        <w:rPr>
          <w:bCs/>
          <w:color w:val="000000"/>
          <w:sz w:val="28"/>
          <w:szCs w:val="28"/>
        </w:rPr>
        <w:t>Для повышения эффективности управления муниципальным имуществом Комитетом муниципальной собственности администрации Белоярского района на постоянной основе проводится следующая работа:</w:t>
      </w:r>
    </w:p>
    <w:p w:rsidR="00517D86" w:rsidRPr="00A00AB8" w:rsidRDefault="00517D86" w:rsidP="00517D86">
      <w:pPr>
        <w:ind w:firstLine="720"/>
        <w:jc w:val="both"/>
        <w:rPr>
          <w:bCs/>
          <w:color w:val="000000"/>
          <w:sz w:val="28"/>
          <w:szCs w:val="28"/>
        </w:rPr>
      </w:pPr>
      <w:r w:rsidRPr="00A00AB8">
        <w:rPr>
          <w:bCs/>
          <w:color w:val="000000"/>
          <w:sz w:val="28"/>
          <w:szCs w:val="28"/>
        </w:rPr>
        <w:t>- учет имущества Белоярского района, ведение реестра муниципального имущества осуществляется с использованием программного комплекса SAUMI. В настоящее время осуществляется переход на единую программу ХМАО-Югры «АИС «Управление имуществом Югры».</w:t>
      </w:r>
    </w:p>
    <w:p w:rsidR="00517D86" w:rsidRPr="00A00AB8" w:rsidRDefault="00517D86" w:rsidP="00517D86">
      <w:pPr>
        <w:ind w:firstLine="720"/>
        <w:jc w:val="both"/>
        <w:rPr>
          <w:bCs/>
          <w:color w:val="000000"/>
          <w:sz w:val="28"/>
          <w:szCs w:val="28"/>
        </w:rPr>
      </w:pPr>
      <w:r w:rsidRPr="00A00AB8">
        <w:rPr>
          <w:bCs/>
          <w:color w:val="000000"/>
          <w:sz w:val="28"/>
          <w:szCs w:val="28"/>
        </w:rPr>
        <w:t>- осуществление контроля за использованием муниципального имущества, закрепленного в хозяйственном ведении муниципальных предприятий и оперативном управлении муниципальных учреждений, осуществляется в форме согласования действий с закрепленным имуществом и контролем за финансово-хозяйственной деятельностью унитарных предприятий и муниципальных учреждений. В 2024 году закончен процесс приватизации муниципальных унитарных предприятий путем реорганизации их в общества с ограниченной ответственностью.</w:t>
      </w:r>
    </w:p>
    <w:p w:rsidR="00517D86" w:rsidRPr="00A00AB8" w:rsidRDefault="00517D86" w:rsidP="00517D86">
      <w:pPr>
        <w:ind w:firstLine="720"/>
        <w:jc w:val="both"/>
        <w:rPr>
          <w:bCs/>
          <w:color w:val="000000"/>
          <w:sz w:val="28"/>
          <w:szCs w:val="28"/>
        </w:rPr>
      </w:pPr>
      <w:r w:rsidRPr="00A00AB8">
        <w:rPr>
          <w:bCs/>
          <w:color w:val="000000"/>
          <w:sz w:val="28"/>
          <w:szCs w:val="28"/>
        </w:rPr>
        <w:t xml:space="preserve">- контроль за поступлением средств в бюджет Белоярского района от использования объектов муниципальной собственности, </w:t>
      </w:r>
      <w:proofErr w:type="spellStart"/>
      <w:r w:rsidRPr="00A00AB8">
        <w:rPr>
          <w:bCs/>
          <w:color w:val="000000"/>
          <w:sz w:val="28"/>
          <w:szCs w:val="28"/>
        </w:rPr>
        <w:t>претензионно</w:t>
      </w:r>
      <w:proofErr w:type="spellEnd"/>
      <w:r w:rsidRPr="00A00AB8">
        <w:rPr>
          <w:bCs/>
          <w:color w:val="000000"/>
          <w:sz w:val="28"/>
          <w:szCs w:val="28"/>
        </w:rPr>
        <w:t>-исковая работа;</w:t>
      </w:r>
    </w:p>
    <w:p w:rsidR="00517D86" w:rsidRPr="00A00AB8" w:rsidRDefault="00517D86" w:rsidP="00517D86">
      <w:pPr>
        <w:ind w:firstLine="720"/>
        <w:jc w:val="both"/>
        <w:rPr>
          <w:bCs/>
          <w:color w:val="000000"/>
          <w:sz w:val="28"/>
          <w:szCs w:val="28"/>
        </w:rPr>
      </w:pPr>
      <w:r w:rsidRPr="00A00AB8">
        <w:rPr>
          <w:bCs/>
          <w:color w:val="000000"/>
          <w:sz w:val="28"/>
          <w:szCs w:val="28"/>
        </w:rPr>
        <w:t>- реализация плана приватизации муниципального имущества;</w:t>
      </w:r>
    </w:p>
    <w:p w:rsidR="00517D86" w:rsidRPr="00A00AB8" w:rsidRDefault="00517D86" w:rsidP="00517D86">
      <w:pPr>
        <w:ind w:firstLine="720"/>
        <w:jc w:val="both"/>
        <w:rPr>
          <w:bCs/>
          <w:color w:val="000000"/>
          <w:sz w:val="28"/>
          <w:szCs w:val="28"/>
        </w:rPr>
      </w:pPr>
      <w:r w:rsidRPr="00A00AB8">
        <w:rPr>
          <w:bCs/>
          <w:color w:val="000000"/>
          <w:sz w:val="28"/>
          <w:szCs w:val="28"/>
        </w:rPr>
        <w:t>- контроль за целевым использованием и сохранностью муниципального имущества;</w:t>
      </w:r>
    </w:p>
    <w:p w:rsidR="00517D86" w:rsidRPr="00A00AB8" w:rsidRDefault="00517D86" w:rsidP="00517D86">
      <w:pPr>
        <w:ind w:firstLine="720"/>
        <w:jc w:val="both"/>
        <w:rPr>
          <w:bCs/>
          <w:color w:val="000000"/>
          <w:sz w:val="28"/>
          <w:szCs w:val="28"/>
        </w:rPr>
      </w:pPr>
      <w:r w:rsidRPr="00A00AB8">
        <w:rPr>
          <w:bCs/>
          <w:color w:val="000000"/>
          <w:sz w:val="28"/>
          <w:szCs w:val="28"/>
        </w:rPr>
        <w:t>- регистрация права муниципальной собственности на объекты недвижимого имущества;</w:t>
      </w:r>
    </w:p>
    <w:p w:rsidR="00517D86" w:rsidRPr="00A00AB8" w:rsidRDefault="00517D86" w:rsidP="00517D86">
      <w:pPr>
        <w:ind w:firstLine="720"/>
        <w:jc w:val="both"/>
        <w:rPr>
          <w:bCs/>
          <w:color w:val="000000"/>
          <w:sz w:val="28"/>
          <w:szCs w:val="28"/>
        </w:rPr>
      </w:pPr>
      <w:r w:rsidRPr="00A00AB8">
        <w:rPr>
          <w:bCs/>
          <w:color w:val="000000"/>
          <w:sz w:val="28"/>
          <w:szCs w:val="28"/>
        </w:rPr>
        <w:t>- осуществление закупок товаров, работ, услуг с целью повышения эффективности использования муниципального имущества.</w:t>
      </w:r>
    </w:p>
    <w:p w:rsidR="00517D86" w:rsidRPr="00A00AB8" w:rsidRDefault="00517D86" w:rsidP="00517D86">
      <w:pPr>
        <w:ind w:firstLine="720"/>
        <w:jc w:val="both"/>
        <w:rPr>
          <w:bCs/>
          <w:color w:val="000000"/>
          <w:sz w:val="28"/>
          <w:szCs w:val="28"/>
        </w:rPr>
      </w:pPr>
      <w:r w:rsidRPr="00A00AB8">
        <w:rPr>
          <w:bCs/>
          <w:color w:val="000000"/>
          <w:sz w:val="28"/>
          <w:szCs w:val="28"/>
        </w:rPr>
        <w:t>В целях совершенствования порядка использования муниципального имущества Комитетом муниципальной собственности проводятся следующие мероприятия:</w:t>
      </w:r>
    </w:p>
    <w:p w:rsidR="00DF156A" w:rsidRPr="00BF5022" w:rsidRDefault="00DF156A" w:rsidP="00DF156A">
      <w:pPr>
        <w:ind w:firstLine="720"/>
        <w:jc w:val="both"/>
        <w:rPr>
          <w:b/>
          <w:bCs/>
          <w:color w:val="000000"/>
          <w:sz w:val="28"/>
          <w:szCs w:val="28"/>
        </w:rPr>
      </w:pPr>
      <w:r w:rsidRPr="00BF5022">
        <w:rPr>
          <w:b/>
          <w:bCs/>
          <w:color w:val="000000"/>
          <w:sz w:val="28"/>
          <w:szCs w:val="28"/>
        </w:rPr>
        <w:t xml:space="preserve">1. Инвентаризация имущества казны. </w:t>
      </w:r>
    </w:p>
    <w:p w:rsidR="00DF156A" w:rsidRPr="00DF156A" w:rsidRDefault="00DF156A" w:rsidP="00DF156A">
      <w:pPr>
        <w:ind w:firstLine="720"/>
        <w:jc w:val="both"/>
        <w:rPr>
          <w:bCs/>
          <w:color w:val="000000"/>
          <w:sz w:val="28"/>
          <w:szCs w:val="28"/>
        </w:rPr>
      </w:pPr>
      <w:r w:rsidRPr="00DF156A">
        <w:rPr>
          <w:bCs/>
          <w:color w:val="000000"/>
          <w:sz w:val="28"/>
          <w:szCs w:val="28"/>
        </w:rPr>
        <w:t>Данное мероприятие направлено на выявление неиспользуемого имущества и принятие мер по его вовлечению в хозяйственный оборот: закрепление в оперативное управление или хозяйственное ведение муниципальных учреждений и предприятий, разграничение имущества между уровнями власти, либо его приватизация.</w:t>
      </w:r>
    </w:p>
    <w:p w:rsidR="00DF156A" w:rsidRPr="00DF156A" w:rsidRDefault="00DF156A" w:rsidP="00DF156A">
      <w:pPr>
        <w:ind w:firstLine="720"/>
        <w:jc w:val="both"/>
        <w:rPr>
          <w:bCs/>
          <w:sz w:val="28"/>
          <w:szCs w:val="28"/>
        </w:rPr>
      </w:pPr>
      <w:r w:rsidRPr="00DF156A">
        <w:rPr>
          <w:bCs/>
          <w:sz w:val="28"/>
          <w:szCs w:val="28"/>
        </w:rPr>
        <w:t xml:space="preserve">В рамках данного мероприятия принят план приватизации на 2024 год, в который с учетом </w:t>
      </w:r>
      <w:r w:rsidR="00BF5022">
        <w:rPr>
          <w:bCs/>
          <w:sz w:val="28"/>
          <w:szCs w:val="28"/>
        </w:rPr>
        <w:t xml:space="preserve">поправок от 28 августа </w:t>
      </w:r>
      <w:r w:rsidRPr="00DF156A">
        <w:rPr>
          <w:bCs/>
          <w:sz w:val="28"/>
          <w:szCs w:val="28"/>
        </w:rPr>
        <w:t>2024</w:t>
      </w:r>
      <w:r w:rsidR="00BF5022">
        <w:rPr>
          <w:bCs/>
          <w:sz w:val="28"/>
          <w:szCs w:val="28"/>
        </w:rPr>
        <w:t xml:space="preserve"> </w:t>
      </w:r>
      <w:r w:rsidRPr="00DF156A">
        <w:rPr>
          <w:bCs/>
          <w:sz w:val="28"/>
          <w:szCs w:val="28"/>
        </w:rPr>
        <w:t>г</w:t>
      </w:r>
      <w:r w:rsidR="00BF5022">
        <w:rPr>
          <w:bCs/>
          <w:sz w:val="28"/>
          <w:szCs w:val="28"/>
        </w:rPr>
        <w:t>ода</w:t>
      </w:r>
      <w:r w:rsidRPr="00DF156A">
        <w:rPr>
          <w:bCs/>
          <w:sz w:val="28"/>
          <w:szCs w:val="28"/>
        </w:rPr>
        <w:t xml:space="preserve"> включено 9 объектов недвижимого имущества и 10 объектов движимого имущества. С начала 2024 </w:t>
      </w:r>
      <w:r w:rsidR="0072463D">
        <w:rPr>
          <w:bCs/>
          <w:sz w:val="28"/>
          <w:szCs w:val="28"/>
        </w:rPr>
        <w:lastRenderedPageBreak/>
        <w:t>года уже реализованы</w:t>
      </w:r>
      <w:r w:rsidRPr="00DF156A">
        <w:rPr>
          <w:bCs/>
          <w:sz w:val="28"/>
          <w:szCs w:val="28"/>
        </w:rPr>
        <w:t xml:space="preserve"> 1 объект недвижимого имущества и 9 единиц движимого имущества на общую сумму 3 609 тыс. руб. По остальному имуществу объявлены</w:t>
      </w:r>
      <w:r w:rsidR="00BF5022">
        <w:rPr>
          <w:bCs/>
          <w:sz w:val="28"/>
          <w:szCs w:val="28"/>
        </w:rPr>
        <w:t xml:space="preserve"> торги со сроком подачи заявок </w:t>
      </w:r>
      <w:r w:rsidRPr="00DF156A">
        <w:rPr>
          <w:bCs/>
          <w:sz w:val="28"/>
          <w:szCs w:val="28"/>
        </w:rPr>
        <w:t>1</w:t>
      </w:r>
      <w:r w:rsidR="00BF5022">
        <w:rPr>
          <w:bCs/>
          <w:sz w:val="28"/>
          <w:szCs w:val="28"/>
        </w:rPr>
        <w:t xml:space="preserve"> октября </w:t>
      </w:r>
      <w:r w:rsidRPr="00DF156A">
        <w:rPr>
          <w:bCs/>
          <w:sz w:val="28"/>
          <w:szCs w:val="28"/>
        </w:rPr>
        <w:t>2024 г</w:t>
      </w:r>
      <w:r w:rsidR="00BF5022">
        <w:rPr>
          <w:bCs/>
          <w:sz w:val="28"/>
          <w:szCs w:val="28"/>
        </w:rPr>
        <w:t>ода</w:t>
      </w:r>
      <w:r w:rsidRPr="00DF156A">
        <w:rPr>
          <w:bCs/>
          <w:sz w:val="28"/>
          <w:szCs w:val="28"/>
        </w:rPr>
        <w:t>.</w:t>
      </w:r>
    </w:p>
    <w:p w:rsidR="00DF156A" w:rsidRPr="00BF5022" w:rsidRDefault="00DF156A" w:rsidP="00DF156A">
      <w:pPr>
        <w:ind w:firstLine="720"/>
        <w:jc w:val="both"/>
        <w:rPr>
          <w:b/>
          <w:bCs/>
          <w:sz w:val="28"/>
          <w:szCs w:val="28"/>
        </w:rPr>
      </w:pPr>
      <w:r w:rsidRPr="00BF5022">
        <w:rPr>
          <w:b/>
          <w:bCs/>
          <w:sz w:val="28"/>
          <w:szCs w:val="28"/>
        </w:rPr>
        <w:t xml:space="preserve">2. Постоянная работа по заключению договоров аренды и договоров безвозмездного пользования на муниципальное имущество. </w:t>
      </w:r>
    </w:p>
    <w:p w:rsidR="00DF156A" w:rsidRPr="00DF156A" w:rsidRDefault="00BF5022" w:rsidP="00DF156A">
      <w:pPr>
        <w:ind w:firstLine="720"/>
        <w:jc w:val="both"/>
        <w:rPr>
          <w:bCs/>
          <w:sz w:val="28"/>
          <w:szCs w:val="28"/>
        </w:rPr>
      </w:pPr>
      <w:r>
        <w:rPr>
          <w:bCs/>
          <w:sz w:val="28"/>
          <w:szCs w:val="28"/>
        </w:rPr>
        <w:t>П</w:t>
      </w:r>
      <w:r w:rsidR="00DF156A" w:rsidRPr="00DF156A">
        <w:rPr>
          <w:bCs/>
          <w:sz w:val="28"/>
          <w:szCs w:val="28"/>
        </w:rPr>
        <w:t xml:space="preserve">о состоянию на текущую дату действующих договоров аренды муниципального имущества – 107 , договоров безвозмездного пользования – 184. В работе 20 аукционов на заключение договоров аренды муниципального имущества. Получено средств с начала года  от сдачи в аренду муниципального имущества – 6 935,36 тыс. рублей. </w:t>
      </w:r>
    </w:p>
    <w:p w:rsidR="00DF156A" w:rsidRPr="00BF5022" w:rsidRDefault="00DF156A" w:rsidP="00DF156A">
      <w:pPr>
        <w:ind w:firstLine="720"/>
        <w:jc w:val="both"/>
        <w:rPr>
          <w:b/>
          <w:bCs/>
          <w:color w:val="000000"/>
          <w:sz w:val="28"/>
          <w:szCs w:val="28"/>
        </w:rPr>
      </w:pPr>
      <w:r w:rsidRPr="00BF5022">
        <w:rPr>
          <w:b/>
          <w:bCs/>
          <w:color w:val="000000"/>
          <w:sz w:val="28"/>
          <w:szCs w:val="28"/>
        </w:rPr>
        <w:t>3. Внесение изменений в НПА, регламентирующие деятельность Комитета муниципальной собственности.</w:t>
      </w:r>
    </w:p>
    <w:p w:rsidR="00DF156A" w:rsidRPr="00DF156A" w:rsidRDefault="00DF156A" w:rsidP="00DF156A">
      <w:pPr>
        <w:ind w:firstLine="720"/>
        <w:jc w:val="both"/>
        <w:rPr>
          <w:bCs/>
          <w:color w:val="000000"/>
          <w:sz w:val="28"/>
          <w:szCs w:val="28"/>
        </w:rPr>
      </w:pPr>
      <w:r w:rsidRPr="00DF156A">
        <w:rPr>
          <w:bCs/>
          <w:color w:val="000000"/>
          <w:sz w:val="28"/>
          <w:szCs w:val="28"/>
        </w:rPr>
        <w:t>Актуализированы все регламенты предоставления муниципальных услуг на соответствие с действующим законодательством. Внесены изменения в соответствующие постановления администрации Белоярского района в части дополнения объектами муниципального имущества перечней имущества, предоставляемых субъектам малого и среднего предпринимательства, социально-ориентированным некоммерческим организациям и физическим лицам, не являющимся индивидуальными предпринимателями и применяющим налоговый режим «Налог на профессиональный доход».</w:t>
      </w:r>
    </w:p>
    <w:p w:rsidR="00DF156A" w:rsidRPr="00BF5022" w:rsidRDefault="00DF156A" w:rsidP="00DF156A">
      <w:pPr>
        <w:ind w:firstLine="720"/>
        <w:jc w:val="both"/>
        <w:rPr>
          <w:b/>
          <w:bCs/>
          <w:color w:val="000000"/>
          <w:sz w:val="28"/>
          <w:szCs w:val="28"/>
        </w:rPr>
      </w:pPr>
      <w:r w:rsidRPr="00BF5022">
        <w:rPr>
          <w:b/>
          <w:bCs/>
          <w:color w:val="000000"/>
          <w:sz w:val="28"/>
          <w:szCs w:val="28"/>
        </w:rPr>
        <w:t>4. Закупка товаров, работ, услуг осуществляется с целью повышения эффективности использования муниципального имущества.</w:t>
      </w:r>
    </w:p>
    <w:p w:rsidR="00DF156A" w:rsidRPr="00DF156A" w:rsidRDefault="00DF156A" w:rsidP="00DF156A">
      <w:pPr>
        <w:ind w:firstLine="720"/>
        <w:jc w:val="both"/>
        <w:rPr>
          <w:bCs/>
          <w:color w:val="000000"/>
          <w:sz w:val="28"/>
          <w:szCs w:val="28"/>
        </w:rPr>
      </w:pPr>
      <w:r w:rsidRPr="00DF156A">
        <w:rPr>
          <w:bCs/>
          <w:color w:val="000000"/>
          <w:sz w:val="28"/>
          <w:szCs w:val="28"/>
        </w:rPr>
        <w:t>На текущую дату заключено 52 муниципальных контракт</w:t>
      </w:r>
      <w:r w:rsidR="00BF5022">
        <w:rPr>
          <w:bCs/>
          <w:color w:val="000000"/>
          <w:sz w:val="28"/>
          <w:szCs w:val="28"/>
        </w:rPr>
        <w:t>а</w:t>
      </w:r>
      <w:r w:rsidRPr="00DF156A">
        <w:rPr>
          <w:bCs/>
          <w:color w:val="000000"/>
          <w:sz w:val="28"/>
          <w:szCs w:val="28"/>
        </w:rPr>
        <w:t xml:space="preserve"> и 151 договор с единственным исполнителем. Были заключены контракты на приобретение жилых помещений, для переселения из аварийного жилого фонда, а также на текущее содержание муниципального имущества. По соглашению с Департаментом по управлению государственным имуществом участвуем в комиссии по приемке жилых помещений, предназначенных для предоставления детям-сиротам.</w:t>
      </w:r>
    </w:p>
    <w:p w:rsidR="00DF156A" w:rsidRPr="00DF156A" w:rsidRDefault="00DF156A" w:rsidP="00DF156A">
      <w:pPr>
        <w:ind w:firstLine="720"/>
        <w:jc w:val="both"/>
        <w:rPr>
          <w:bCs/>
          <w:color w:val="000000"/>
          <w:sz w:val="28"/>
          <w:szCs w:val="28"/>
        </w:rPr>
      </w:pPr>
      <w:r w:rsidRPr="00894C52">
        <w:rPr>
          <w:b/>
          <w:bCs/>
          <w:color w:val="000000"/>
          <w:sz w:val="28"/>
          <w:szCs w:val="28"/>
        </w:rPr>
        <w:t>5.</w:t>
      </w:r>
      <w:r w:rsidRPr="00DF156A">
        <w:rPr>
          <w:bCs/>
          <w:color w:val="000000"/>
          <w:sz w:val="28"/>
          <w:szCs w:val="28"/>
        </w:rPr>
        <w:t xml:space="preserve"> </w:t>
      </w:r>
      <w:r w:rsidRPr="00894C52">
        <w:rPr>
          <w:b/>
          <w:bCs/>
          <w:color w:val="000000"/>
          <w:sz w:val="28"/>
          <w:szCs w:val="28"/>
        </w:rPr>
        <w:t>В рамках исполнения ст. 69</w:t>
      </w:r>
      <w:r w:rsidR="00894C52" w:rsidRPr="00894C52">
        <w:rPr>
          <w:b/>
          <w:bCs/>
          <w:color w:val="000000"/>
          <w:sz w:val="28"/>
          <w:szCs w:val="28"/>
        </w:rPr>
        <w:t xml:space="preserve">.1 Федерального закона от 13 июля 2015 года </w:t>
      </w:r>
      <w:r w:rsidRPr="00894C52">
        <w:rPr>
          <w:b/>
          <w:bCs/>
          <w:color w:val="000000"/>
          <w:sz w:val="28"/>
          <w:szCs w:val="28"/>
        </w:rPr>
        <w:t xml:space="preserve"> № 218-ФЗ</w:t>
      </w:r>
      <w:r w:rsidRPr="00DF156A">
        <w:rPr>
          <w:bCs/>
          <w:color w:val="000000"/>
          <w:sz w:val="28"/>
          <w:szCs w:val="28"/>
        </w:rPr>
        <w:t xml:space="preserve"> </w:t>
      </w:r>
      <w:r w:rsidRPr="00894C52">
        <w:rPr>
          <w:b/>
          <w:bCs/>
          <w:color w:val="000000"/>
          <w:sz w:val="28"/>
          <w:szCs w:val="28"/>
        </w:rPr>
        <w:t>«О государственной регистрации недвижимости»</w:t>
      </w:r>
      <w:r w:rsidRPr="00DF156A">
        <w:rPr>
          <w:bCs/>
          <w:color w:val="000000"/>
          <w:sz w:val="28"/>
          <w:szCs w:val="28"/>
        </w:rPr>
        <w:t xml:space="preserve"> проводится инвентаризация объектов недвижимости, находящихся на территории Белоярского района, сбор и передача информации о них в </w:t>
      </w:r>
      <w:proofErr w:type="spellStart"/>
      <w:r w:rsidRPr="00DF156A">
        <w:rPr>
          <w:bCs/>
          <w:color w:val="000000"/>
          <w:sz w:val="28"/>
          <w:szCs w:val="28"/>
        </w:rPr>
        <w:t>Росреестр</w:t>
      </w:r>
      <w:proofErr w:type="spellEnd"/>
      <w:r w:rsidRPr="00DF156A">
        <w:rPr>
          <w:bCs/>
          <w:color w:val="000000"/>
          <w:sz w:val="28"/>
          <w:szCs w:val="28"/>
        </w:rPr>
        <w:t xml:space="preserve"> для постановки на учет, внесения изменений в уже учтенные объекты. Проводится консультационная работа с сельскими поселениями по вопросу оформления бесхозяйного имущества и работе с ранее учтенными объектами недвижимости. По данному показателю в округе Белоярский район занимает 1 место по эффективности работы с показателем исполнения </w:t>
      </w:r>
      <w:r w:rsidR="00894C52">
        <w:rPr>
          <w:bCs/>
          <w:color w:val="000000"/>
          <w:sz w:val="28"/>
          <w:szCs w:val="28"/>
        </w:rPr>
        <w:t xml:space="preserve">      </w:t>
      </w:r>
      <w:r w:rsidRPr="00DF156A">
        <w:rPr>
          <w:bCs/>
          <w:color w:val="000000"/>
          <w:sz w:val="28"/>
          <w:szCs w:val="28"/>
        </w:rPr>
        <w:t>плана 142 %.</w:t>
      </w:r>
    </w:p>
    <w:p w:rsidR="00DF156A" w:rsidRPr="00894C52" w:rsidRDefault="00DF156A" w:rsidP="00DF156A">
      <w:pPr>
        <w:ind w:firstLine="720"/>
        <w:jc w:val="both"/>
        <w:rPr>
          <w:b/>
          <w:bCs/>
          <w:color w:val="000000"/>
          <w:sz w:val="28"/>
          <w:szCs w:val="28"/>
        </w:rPr>
      </w:pPr>
      <w:r w:rsidRPr="00894C52">
        <w:rPr>
          <w:b/>
          <w:bCs/>
          <w:color w:val="000000"/>
          <w:sz w:val="28"/>
          <w:szCs w:val="28"/>
        </w:rPr>
        <w:t xml:space="preserve">6. </w:t>
      </w:r>
      <w:proofErr w:type="spellStart"/>
      <w:r w:rsidRPr="00894C52">
        <w:rPr>
          <w:b/>
          <w:bCs/>
          <w:color w:val="000000"/>
          <w:sz w:val="28"/>
          <w:szCs w:val="28"/>
        </w:rPr>
        <w:t>Претензионно</w:t>
      </w:r>
      <w:proofErr w:type="spellEnd"/>
      <w:r w:rsidRPr="00894C52">
        <w:rPr>
          <w:b/>
          <w:bCs/>
          <w:color w:val="000000"/>
          <w:sz w:val="28"/>
          <w:szCs w:val="28"/>
        </w:rPr>
        <w:t xml:space="preserve">-исковая работа. </w:t>
      </w:r>
    </w:p>
    <w:p w:rsidR="00DF156A" w:rsidRPr="00DF156A" w:rsidRDefault="00DF156A" w:rsidP="00DF156A">
      <w:pPr>
        <w:ind w:firstLine="720"/>
        <w:jc w:val="both"/>
        <w:rPr>
          <w:bCs/>
          <w:color w:val="000000"/>
          <w:sz w:val="28"/>
          <w:szCs w:val="28"/>
        </w:rPr>
      </w:pPr>
      <w:r w:rsidRPr="00DF156A">
        <w:rPr>
          <w:bCs/>
          <w:color w:val="000000"/>
          <w:sz w:val="28"/>
          <w:szCs w:val="28"/>
        </w:rPr>
        <w:t xml:space="preserve">С целью контроля за поступлением средств в бюджет Белоярского района от использования объектов муниципальной собственности, Комитетом муниципальной собственности администрации Белоярского района, на постоянной основе, проделана следующая </w:t>
      </w:r>
      <w:proofErr w:type="spellStart"/>
      <w:r w:rsidRPr="00DF156A">
        <w:rPr>
          <w:bCs/>
          <w:color w:val="000000"/>
          <w:sz w:val="28"/>
          <w:szCs w:val="28"/>
        </w:rPr>
        <w:t>претензионно</w:t>
      </w:r>
      <w:proofErr w:type="spellEnd"/>
      <w:r w:rsidRPr="00DF156A">
        <w:rPr>
          <w:bCs/>
          <w:color w:val="000000"/>
          <w:sz w:val="28"/>
          <w:szCs w:val="28"/>
        </w:rPr>
        <w:t xml:space="preserve">-исковая работа по взысканию задолженности: </w:t>
      </w:r>
    </w:p>
    <w:p w:rsidR="00DF156A" w:rsidRPr="00DF156A" w:rsidRDefault="00894C52" w:rsidP="00DF156A">
      <w:pPr>
        <w:ind w:firstLine="709"/>
        <w:jc w:val="both"/>
        <w:rPr>
          <w:bCs/>
          <w:sz w:val="28"/>
          <w:szCs w:val="28"/>
        </w:rPr>
      </w:pPr>
      <w:r w:rsidRPr="00C606E6">
        <w:rPr>
          <w:b/>
          <w:bCs/>
          <w:color w:val="000000"/>
          <w:sz w:val="28"/>
          <w:szCs w:val="28"/>
        </w:rPr>
        <w:t>а</w:t>
      </w:r>
      <w:r w:rsidR="00DF156A" w:rsidRPr="00C606E6">
        <w:rPr>
          <w:b/>
          <w:bCs/>
          <w:color w:val="000000"/>
          <w:sz w:val="28"/>
          <w:szCs w:val="28"/>
        </w:rPr>
        <w:t>)</w:t>
      </w:r>
      <w:r w:rsidR="00DF156A" w:rsidRPr="00DF156A">
        <w:rPr>
          <w:bCs/>
          <w:color w:val="000000"/>
          <w:sz w:val="28"/>
          <w:szCs w:val="28"/>
        </w:rPr>
        <w:t xml:space="preserve"> </w:t>
      </w:r>
      <w:r w:rsidR="00DF156A" w:rsidRPr="00DF156A">
        <w:rPr>
          <w:bCs/>
          <w:sz w:val="28"/>
          <w:szCs w:val="28"/>
        </w:rPr>
        <w:t xml:space="preserve">По взысканию задолженности в части арендных платежей было </w:t>
      </w:r>
      <w:r w:rsidR="00DF156A" w:rsidRPr="00DF156A">
        <w:rPr>
          <w:bCs/>
          <w:sz w:val="28"/>
          <w:szCs w:val="28"/>
        </w:rPr>
        <w:lastRenderedPageBreak/>
        <w:t>направлено претензий на сумму 12 026,2 тыс. руб. В целом имеется судебных решений о взыскании задолженности на сумму 3</w:t>
      </w:r>
      <w:r w:rsidR="004C6462">
        <w:rPr>
          <w:bCs/>
          <w:sz w:val="28"/>
          <w:szCs w:val="28"/>
        </w:rPr>
        <w:t> 763 649,55</w:t>
      </w:r>
      <w:r w:rsidR="00DF156A" w:rsidRPr="00DF156A">
        <w:rPr>
          <w:bCs/>
          <w:sz w:val="28"/>
          <w:szCs w:val="28"/>
        </w:rPr>
        <w:t xml:space="preserve"> рублей по следующим должникам:</w:t>
      </w:r>
    </w:p>
    <w:p w:rsidR="00DF156A" w:rsidRPr="00DF156A" w:rsidRDefault="00DF156A" w:rsidP="00DF156A">
      <w:pPr>
        <w:ind w:firstLine="709"/>
        <w:jc w:val="both"/>
        <w:rPr>
          <w:bCs/>
          <w:sz w:val="28"/>
          <w:szCs w:val="28"/>
        </w:rPr>
      </w:pPr>
      <w:r w:rsidRPr="00DF156A">
        <w:rPr>
          <w:bCs/>
          <w:sz w:val="28"/>
          <w:szCs w:val="28"/>
        </w:rPr>
        <w:t>- ООО «Новая строительная компания» - 3 169 314,30 руб.;</w:t>
      </w:r>
    </w:p>
    <w:p w:rsidR="00DF156A" w:rsidRPr="00DF156A" w:rsidRDefault="00DF156A" w:rsidP="00DF156A">
      <w:pPr>
        <w:ind w:firstLine="709"/>
        <w:jc w:val="both"/>
        <w:rPr>
          <w:bCs/>
          <w:sz w:val="28"/>
          <w:szCs w:val="28"/>
        </w:rPr>
      </w:pPr>
      <w:r w:rsidRPr="00DF156A">
        <w:rPr>
          <w:bCs/>
          <w:sz w:val="28"/>
          <w:szCs w:val="28"/>
        </w:rPr>
        <w:t>- ООО «СК «СЖС» - 342 597,55 руб.;</w:t>
      </w:r>
    </w:p>
    <w:p w:rsidR="00DF156A" w:rsidRPr="00DF156A" w:rsidRDefault="00DF156A" w:rsidP="00DF156A">
      <w:pPr>
        <w:ind w:firstLine="709"/>
        <w:jc w:val="both"/>
        <w:rPr>
          <w:bCs/>
          <w:sz w:val="28"/>
          <w:szCs w:val="28"/>
        </w:rPr>
      </w:pPr>
      <w:r w:rsidRPr="00DF156A">
        <w:rPr>
          <w:bCs/>
          <w:sz w:val="28"/>
          <w:szCs w:val="28"/>
        </w:rPr>
        <w:t>- ООО «СУ-21» - 101 214,77 руб.;</w:t>
      </w:r>
    </w:p>
    <w:p w:rsidR="00DF156A" w:rsidRPr="00DF156A" w:rsidRDefault="00DF156A" w:rsidP="00DF156A">
      <w:pPr>
        <w:ind w:firstLine="709"/>
        <w:jc w:val="both"/>
        <w:rPr>
          <w:bCs/>
          <w:sz w:val="28"/>
          <w:szCs w:val="28"/>
        </w:rPr>
      </w:pPr>
      <w:r w:rsidRPr="00DF156A">
        <w:rPr>
          <w:bCs/>
          <w:sz w:val="28"/>
          <w:szCs w:val="28"/>
        </w:rPr>
        <w:t xml:space="preserve">- ИП </w:t>
      </w:r>
      <w:proofErr w:type="spellStart"/>
      <w:r w:rsidRPr="00DF156A">
        <w:rPr>
          <w:bCs/>
          <w:sz w:val="28"/>
          <w:szCs w:val="28"/>
        </w:rPr>
        <w:t>Гавришин</w:t>
      </w:r>
      <w:proofErr w:type="spellEnd"/>
      <w:r w:rsidRPr="00DF156A">
        <w:rPr>
          <w:bCs/>
          <w:sz w:val="28"/>
          <w:szCs w:val="28"/>
        </w:rPr>
        <w:t xml:space="preserve"> Э.В. – 13 306,68 </w:t>
      </w:r>
      <w:proofErr w:type="spellStart"/>
      <w:r w:rsidRPr="00DF156A">
        <w:rPr>
          <w:bCs/>
          <w:sz w:val="28"/>
          <w:szCs w:val="28"/>
        </w:rPr>
        <w:t>руб</w:t>
      </w:r>
      <w:proofErr w:type="spellEnd"/>
      <w:r w:rsidRPr="00DF156A">
        <w:rPr>
          <w:bCs/>
          <w:sz w:val="28"/>
          <w:szCs w:val="28"/>
        </w:rPr>
        <w:t>;</w:t>
      </w:r>
    </w:p>
    <w:p w:rsidR="00DF156A" w:rsidRPr="00DF156A" w:rsidRDefault="00DF156A" w:rsidP="00DF156A">
      <w:pPr>
        <w:ind w:firstLine="709"/>
        <w:jc w:val="both"/>
        <w:rPr>
          <w:bCs/>
          <w:sz w:val="28"/>
          <w:szCs w:val="28"/>
        </w:rPr>
      </w:pPr>
      <w:r w:rsidRPr="00DF156A">
        <w:rPr>
          <w:bCs/>
          <w:sz w:val="28"/>
          <w:szCs w:val="28"/>
        </w:rPr>
        <w:t xml:space="preserve">- ИП Крячко А.Б. </w:t>
      </w:r>
      <w:r w:rsidR="00894C52">
        <w:rPr>
          <w:bCs/>
          <w:sz w:val="28"/>
          <w:szCs w:val="28"/>
        </w:rPr>
        <w:t xml:space="preserve">– </w:t>
      </w:r>
      <w:r w:rsidRPr="00DF156A">
        <w:rPr>
          <w:bCs/>
          <w:sz w:val="28"/>
          <w:szCs w:val="28"/>
        </w:rPr>
        <w:t>72 212,43</w:t>
      </w:r>
      <w:r w:rsidR="00894C52">
        <w:rPr>
          <w:bCs/>
          <w:sz w:val="28"/>
          <w:szCs w:val="28"/>
        </w:rPr>
        <w:t xml:space="preserve"> </w:t>
      </w:r>
      <w:r w:rsidRPr="00DF156A">
        <w:rPr>
          <w:bCs/>
          <w:sz w:val="28"/>
          <w:szCs w:val="28"/>
        </w:rPr>
        <w:t>руб</w:t>
      </w:r>
      <w:r w:rsidR="00894C52">
        <w:rPr>
          <w:bCs/>
          <w:sz w:val="28"/>
          <w:szCs w:val="28"/>
        </w:rPr>
        <w:t>.</w:t>
      </w:r>
      <w:r w:rsidRPr="00DF156A">
        <w:rPr>
          <w:bCs/>
          <w:sz w:val="28"/>
          <w:szCs w:val="28"/>
        </w:rPr>
        <w:t>;</w:t>
      </w:r>
    </w:p>
    <w:p w:rsidR="00DF156A" w:rsidRPr="00DF156A" w:rsidRDefault="00DF156A" w:rsidP="00894C52">
      <w:pPr>
        <w:ind w:firstLine="709"/>
        <w:jc w:val="both"/>
        <w:rPr>
          <w:bCs/>
          <w:sz w:val="28"/>
          <w:szCs w:val="28"/>
        </w:rPr>
      </w:pPr>
      <w:r w:rsidRPr="00DF156A">
        <w:rPr>
          <w:bCs/>
          <w:sz w:val="28"/>
          <w:szCs w:val="28"/>
        </w:rPr>
        <w:t>- ИП Лысенков А.В.</w:t>
      </w:r>
      <w:r w:rsidR="00894C52">
        <w:rPr>
          <w:bCs/>
          <w:sz w:val="28"/>
          <w:szCs w:val="28"/>
        </w:rPr>
        <w:t xml:space="preserve"> – </w:t>
      </w:r>
      <w:r w:rsidRPr="00DF156A">
        <w:rPr>
          <w:bCs/>
          <w:sz w:val="28"/>
          <w:szCs w:val="28"/>
        </w:rPr>
        <w:t>65 003,82</w:t>
      </w:r>
      <w:r w:rsidR="00894C52">
        <w:rPr>
          <w:bCs/>
          <w:sz w:val="28"/>
          <w:szCs w:val="28"/>
        </w:rPr>
        <w:t xml:space="preserve"> </w:t>
      </w:r>
      <w:r w:rsidR="00894C52" w:rsidRPr="00DF156A">
        <w:rPr>
          <w:bCs/>
          <w:sz w:val="28"/>
          <w:szCs w:val="28"/>
        </w:rPr>
        <w:t>руб.</w:t>
      </w:r>
    </w:p>
    <w:p w:rsidR="00DF156A" w:rsidRPr="00DF156A" w:rsidRDefault="00DF156A" w:rsidP="00DF156A">
      <w:pPr>
        <w:ind w:firstLine="709"/>
        <w:jc w:val="both"/>
        <w:rPr>
          <w:bCs/>
          <w:sz w:val="28"/>
          <w:szCs w:val="28"/>
        </w:rPr>
      </w:pPr>
      <w:r w:rsidRPr="00DF156A">
        <w:rPr>
          <w:bCs/>
          <w:sz w:val="28"/>
          <w:szCs w:val="28"/>
        </w:rPr>
        <w:t xml:space="preserve">Исполнены судебные решения по исполнительным листам на сумму </w:t>
      </w:r>
      <w:r w:rsidR="003739B3">
        <w:rPr>
          <w:bCs/>
          <w:sz w:val="28"/>
          <w:szCs w:val="28"/>
        </w:rPr>
        <w:t xml:space="preserve">98 529,54 </w:t>
      </w:r>
      <w:r w:rsidRPr="00DF156A">
        <w:rPr>
          <w:bCs/>
          <w:sz w:val="28"/>
          <w:szCs w:val="28"/>
        </w:rPr>
        <w:t xml:space="preserve">рублей. </w:t>
      </w:r>
    </w:p>
    <w:p w:rsidR="00DF156A" w:rsidRPr="00DF156A" w:rsidRDefault="00DF156A" w:rsidP="00DF156A">
      <w:pPr>
        <w:ind w:firstLine="709"/>
        <w:jc w:val="both"/>
        <w:rPr>
          <w:bCs/>
          <w:sz w:val="28"/>
          <w:szCs w:val="28"/>
        </w:rPr>
      </w:pPr>
      <w:r w:rsidRPr="00DF156A">
        <w:rPr>
          <w:bCs/>
          <w:sz w:val="28"/>
          <w:szCs w:val="28"/>
        </w:rPr>
        <w:t xml:space="preserve">В добровольном порядке арендаторами погашена задолженность на сумму 1 281,6 </w:t>
      </w:r>
      <w:proofErr w:type="spellStart"/>
      <w:r w:rsidRPr="00DF156A">
        <w:rPr>
          <w:bCs/>
          <w:sz w:val="28"/>
          <w:szCs w:val="28"/>
        </w:rPr>
        <w:t>тыс</w:t>
      </w:r>
      <w:proofErr w:type="gramStart"/>
      <w:r w:rsidRPr="00DF156A">
        <w:rPr>
          <w:bCs/>
          <w:sz w:val="28"/>
          <w:szCs w:val="28"/>
        </w:rPr>
        <w:t>.р</w:t>
      </w:r>
      <w:proofErr w:type="gramEnd"/>
      <w:r w:rsidRPr="00DF156A">
        <w:rPr>
          <w:bCs/>
          <w:sz w:val="28"/>
          <w:szCs w:val="28"/>
        </w:rPr>
        <w:t>ублей</w:t>
      </w:r>
      <w:proofErr w:type="spellEnd"/>
      <w:r w:rsidRPr="00DF156A">
        <w:rPr>
          <w:bCs/>
          <w:sz w:val="28"/>
          <w:szCs w:val="28"/>
        </w:rPr>
        <w:t>.</w:t>
      </w:r>
    </w:p>
    <w:p w:rsidR="00DF156A" w:rsidRPr="00DF156A" w:rsidRDefault="00DF156A" w:rsidP="00DF156A">
      <w:pPr>
        <w:ind w:firstLine="709"/>
        <w:jc w:val="both"/>
        <w:rPr>
          <w:bCs/>
          <w:sz w:val="28"/>
          <w:szCs w:val="28"/>
        </w:rPr>
      </w:pPr>
      <w:r w:rsidRPr="00DF156A">
        <w:rPr>
          <w:bCs/>
          <w:sz w:val="28"/>
          <w:szCs w:val="28"/>
        </w:rPr>
        <w:t xml:space="preserve">Крупным должником по платежам за 2024 год является АО «ЮКЭК-Белоярский», задолженность которого составляет на текущую дату 11 852 820,51 руб. </w:t>
      </w:r>
    </w:p>
    <w:p w:rsidR="00DF156A" w:rsidRDefault="00DF156A" w:rsidP="00DF156A">
      <w:pPr>
        <w:ind w:firstLine="709"/>
        <w:jc w:val="both"/>
        <w:rPr>
          <w:bCs/>
          <w:sz w:val="28"/>
          <w:szCs w:val="28"/>
        </w:rPr>
      </w:pPr>
      <w:r w:rsidRPr="00DF156A">
        <w:rPr>
          <w:bCs/>
          <w:sz w:val="28"/>
          <w:szCs w:val="28"/>
        </w:rPr>
        <w:t xml:space="preserve">Итого в результате </w:t>
      </w:r>
      <w:proofErr w:type="spellStart"/>
      <w:r w:rsidRPr="00DF156A">
        <w:rPr>
          <w:bCs/>
          <w:sz w:val="28"/>
          <w:szCs w:val="28"/>
        </w:rPr>
        <w:t>претензионно</w:t>
      </w:r>
      <w:proofErr w:type="spellEnd"/>
      <w:r w:rsidRPr="00DF156A">
        <w:rPr>
          <w:bCs/>
          <w:sz w:val="28"/>
          <w:szCs w:val="28"/>
        </w:rPr>
        <w:t>-исковой работы в части арендных платежей было получено дополнительных доходов в бюджет на сумму 1 337 тыс. рублей.</w:t>
      </w:r>
    </w:p>
    <w:p w:rsidR="00894C52" w:rsidRPr="00C606E6" w:rsidRDefault="00894C52" w:rsidP="00DF156A">
      <w:pPr>
        <w:ind w:firstLine="709"/>
        <w:jc w:val="both"/>
        <w:rPr>
          <w:bCs/>
          <w:sz w:val="16"/>
          <w:szCs w:val="16"/>
        </w:rPr>
      </w:pPr>
    </w:p>
    <w:p w:rsidR="00DF156A" w:rsidRPr="00DF156A" w:rsidRDefault="00894C52" w:rsidP="00DF156A">
      <w:pPr>
        <w:ind w:firstLine="709"/>
        <w:jc w:val="both"/>
        <w:rPr>
          <w:bCs/>
          <w:sz w:val="28"/>
          <w:szCs w:val="28"/>
        </w:rPr>
      </w:pPr>
      <w:r w:rsidRPr="00C606E6">
        <w:rPr>
          <w:b/>
          <w:bCs/>
          <w:sz w:val="28"/>
          <w:szCs w:val="28"/>
        </w:rPr>
        <w:t>б</w:t>
      </w:r>
      <w:r w:rsidR="00DF156A" w:rsidRPr="00C606E6">
        <w:rPr>
          <w:b/>
          <w:bCs/>
          <w:sz w:val="28"/>
          <w:szCs w:val="28"/>
        </w:rPr>
        <w:t>)</w:t>
      </w:r>
      <w:r w:rsidR="00DF156A" w:rsidRPr="00DF156A">
        <w:rPr>
          <w:bCs/>
          <w:sz w:val="28"/>
          <w:szCs w:val="28"/>
        </w:rPr>
        <w:t xml:space="preserve"> По взысканию задолженности в части оплаты в рассрочку гражданами квартир проводится работа по анализу задолженности и взысканию денежных средств по продаже квартир в рассрочку, с соблюдением сроков исковой давности. </w:t>
      </w:r>
    </w:p>
    <w:p w:rsidR="00DF156A" w:rsidRPr="00DF156A" w:rsidRDefault="00DF156A" w:rsidP="00DF156A">
      <w:pPr>
        <w:ind w:firstLine="709"/>
        <w:jc w:val="both"/>
        <w:rPr>
          <w:bCs/>
          <w:sz w:val="28"/>
          <w:szCs w:val="28"/>
        </w:rPr>
      </w:pPr>
      <w:r w:rsidRPr="00DF156A">
        <w:rPr>
          <w:bCs/>
          <w:sz w:val="28"/>
          <w:szCs w:val="28"/>
        </w:rPr>
        <w:t>По состоянию на 01.09.2024</w:t>
      </w:r>
      <w:r w:rsidR="00894C52">
        <w:rPr>
          <w:bCs/>
          <w:sz w:val="28"/>
          <w:szCs w:val="28"/>
        </w:rPr>
        <w:t xml:space="preserve"> </w:t>
      </w:r>
      <w:r w:rsidRPr="00DF156A">
        <w:rPr>
          <w:bCs/>
          <w:sz w:val="28"/>
          <w:szCs w:val="28"/>
        </w:rPr>
        <w:t>г. действующих договоров купли-продажи, мены с оплатой в рассрочку - 386 шт. на сумму 452 677 309,86 руб.</w:t>
      </w:r>
    </w:p>
    <w:p w:rsidR="00DF156A" w:rsidRPr="00DF156A" w:rsidRDefault="00DF156A" w:rsidP="00DF156A">
      <w:pPr>
        <w:ind w:firstLine="709"/>
        <w:jc w:val="both"/>
        <w:rPr>
          <w:bCs/>
          <w:sz w:val="28"/>
          <w:szCs w:val="28"/>
        </w:rPr>
      </w:pPr>
      <w:r w:rsidRPr="00DF156A">
        <w:rPr>
          <w:bCs/>
          <w:sz w:val="28"/>
          <w:szCs w:val="28"/>
        </w:rPr>
        <w:t>Просроченная задолженность граждан перед Муниципальным образованием Белоярский район по выкупу квартир с оплатой в рассрочку по состоянию на 01.09.2024 г. составляет 20 704 745,94 рублей;</w:t>
      </w:r>
    </w:p>
    <w:p w:rsidR="00DF156A" w:rsidRPr="00DF156A" w:rsidRDefault="00DF156A" w:rsidP="00DF156A">
      <w:pPr>
        <w:ind w:firstLine="709"/>
        <w:jc w:val="both"/>
        <w:rPr>
          <w:bCs/>
          <w:sz w:val="28"/>
          <w:szCs w:val="28"/>
        </w:rPr>
      </w:pPr>
      <w:r w:rsidRPr="00DF156A">
        <w:rPr>
          <w:bCs/>
          <w:sz w:val="28"/>
          <w:szCs w:val="28"/>
        </w:rPr>
        <w:t>- задолженность, по которой есть решение суда и документы переданы к исполнению в ФССП - 18 457 487 рублей 08 копеек;</w:t>
      </w:r>
    </w:p>
    <w:p w:rsidR="00DF156A" w:rsidRPr="00DF156A" w:rsidRDefault="00DF156A" w:rsidP="00DF156A">
      <w:pPr>
        <w:ind w:firstLine="709"/>
        <w:jc w:val="both"/>
        <w:rPr>
          <w:bCs/>
          <w:sz w:val="28"/>
          <w:szCs w:val="28"/>
        </w:rPr>
      </w:pPr>
      <w:r w:rsidRPr="00DF156A">
        <w:rPr>
          <w:bCs/>
          <w:sz w:val="28"/>
          <w:szCs w:val="28"/>
        </w:rPr>
        <w:t xml:space="preserve">- задолженность со сроком менее 2-х месяцев – 414 451 рубль 50 копеек. </w:t>
      </w:r>
    </w:p>
    <w:p w:rsidR="00DF156A" w:rsidRPr="00DF156A" w:rsidRDefault="00DF156A" w:rsidP="00DF156A">
      <w:pPr>
        <w:ind w:firstLine="709"/>
        <w:jc w:val="both"/>
        <w:rPr>
          <w:bCs/>
          <w:sz w:val="28"/>
          <w:szCs w:val="28"/>
        </w:rPr>
      </w:pPr>
      <w:r w:rsidRPr="00DF156A">
        <w:rPr>
          <w:bCs/>
          <w:sz w:val="28"/>
          <w:szCs w:val="28"/>
        </w:rPr>
        <w:t>Комитетом муниципальной собственности в части взыскания задолженности по выкупу квартир с оплатой в рассрочку по состоянию на 01.09.2024 год была проделана следующая работа:</w:t>
      </w:r>
    </w:p>
    <w:p w:rsidR="00DF156A" w:rsidRPr="00DF156A" w:rsidRDefault="00DF156A" w:rsidP="00DF156A">
      <w:pPr>
        <w:ind w:firstLine="709"/>
        <w:jc w:val="both"/>
        <w:rPr>
          <w:bCs/>
          <w:sz w:val="28"/>
          <w:szCs w:val="28"/>
        </w:rPr>
      </w:pPr>
      <w:r w:rsidRPr="00DF156A">
        <w:rPr>
          <w:bCs/>
          <w:sz w:val="28"/>
          <w:szCs w:val="28"/>
        </w:rPr>
        <w:t>- направлено претензий гражданам о задолженности – 51 шт. на сумму    1 567 486,85 рублей;</w:t>
      </w:r>
    </w:p>
    <w:p w:rsidR="00DF156A" w:rsidRPr="00DF156A" w:rsidRDefault="00DF156A" w:rsidP="00DF156A">
      <w:pPr>
        <w:ind w:firstLine="709"/>
        <w:jc w:val="both"/>
        <w:rPr>
          <w:bCs/>
          <w:sz w:val="28"/>
          <w:szCs w:val="28"/>
        </w:rPr>
      </w:pPr>
      <w:r w:rsidRPr="00DF156A">
        <w:rPr>
          <w:bCs/>
          <w:sz w:val="28"/>
          <w:szCs w:val="28"/>
        </w:rPr>
        <w:t>- в добровольном порядке гражданами погашена задолженность на сумму 786 465,68 рублей;</w:t>
      </w:r>
    </w:p>
    <w:p w:rsidR="00DF156A" w:rsidRPr="00DF156A" w:rsidRDefault="00DF156A" w:rsidP="00DF156A">
      <w:pPr>
        <w:ind w:firstLine="709"/>
        <w:jc w:val="both"/>
        <w:rPr>
          <w:bCs/>
          <w:sz w:val="28"/>
          <w:szCs w:val="28"/>
        </w:rPr>
      </w:pPr>
      <w:r w:rsidRPr="00DF156A">
        <w:rPr>
          <w:bCs/>
          <w:sz w:val="28"/>
          <w:szCs w:val="28"/>
        </w:rPr>
        <w:t xml:space="preserve">- подано исковых заявлений в суд – 12 шт. </w:t>
      </w:r>
    </w:p>
    <w:p w:rsidR="00DF156A" w:rsidRPr="00DF156A" w:rsidRDefault="00DF156A" w:rsidP="00DF156A">
      <w:pPr>
        <w:ind w:firstLine="709"/>
        <w:jc w:val="both"/>
        <w:rPr>
          <w:bCs/>
          <w:sz w:val="28"/>
          <w:szCs w:val="28"/>
        </w:rPr>
      </w:pPr>
      <w:r w:rsidRPr="00DF156A">
        <w:rPr>
          <w:bCs/>
          <w:sz w:val="28"/>
          <w:szCs w:val="28"/>
        </w:rPr>
        <w:t>- вынесено решений судов в пользу МО Белоярский район 9 шт. на сумму – 4 379 099,91 рублей;</w:t>
      </w:r>
    </w:p>
    <w:p w:rsidR="00DF156A" w:rsidRPr="00DF156A" w:rsidRDefault="00DF156A" w:rsidP="00DF156A">
      <w:pPr>
        <w:ind w:firstLine="709"/>
        <w:jc w:val="both"/>
        <w:rPr>
          <w:bCs/>
          <w:sz w:val="28"/>
          <w:szCs w:val="28"/>
        </w:rPr>
      </w:pPr>
      <w:r w:rsidRPr="00DF156A">
        <w:rPr>
          <w:bCs/>
          <w:sz w:val="28"/>
          <w:szCs w:val="28"/>
        </w:rPr>
        <w:t>- заключено мировое соглашение по 1 делу на сумму - 389 207,94 рублей;</w:t>
      </w:r>
    </w:p>
    <w:p w:rsidR="00DF156A" w:rsidRPr="00DF156A" w:rsidRDefault="00DF156A" w:rsidP="00DF156A">
      <w:pPr>
        <w:ind w:firstLine="709"/>
        <w:jc w:val="both"/>
        <w:rPr>
          <w:bCs/>
          <w:sz w:val="28"/>
          <w:szCs w:val="28"/>
        </w:rPr>
      </w:pPr>
      <w:r w:rsidRPr="00DF156A">
        <w:rPr>
          <w:bCs/>
          <w:sz w:val="28"/>
          <w:szCs w:val="28"/>
        </w:rPr>
        <w:t>- в процессе судебного разбирательства – 2 дела на сумму – 98 852,18 рублей;</w:t>
      </w:r>
    </w:p>
    <w:p w:rsidR="00DF156A" w:rsidRPr="00DF156A" w:rsidRDefault="00DF156A" w:rsidP="00DF156A">
      <w:pPr>
        <w:ind w:firstLine="709"/>
        <w:jc w:val="both"/>
        <w:rPr>
          <w:bCs/>
          <w:sz w:val="28"/>
          <w:szCs w:val="28"/>
        </w:rPr>
      </w:pPr>
      <w:r w:rsidRPr="00DF156A">
        <w:rPr>
          <w:bCs/>
          <w:sz w:val="28"/>
          <w:szCs w:val="28"/>
        </w:rPr>
        <w:lastRenderedPageBreak/>
        <w:t>- в процессе подготовки (с соблюдением сроков исковой давности) 5 исковых заявления на сумму 145 414,20 рублей</w:t>
      </w:r>
    </w:p>
    <w:p w:rsidR="00DF156A" w:rsidRPr="00DF156A" w:rsidRDefault="00DF156A" w:rsidP="00DF156A">
      <w:pPr>
        <w:ind w:firstLine="709"/>
        <w:jc w:val="both"/>
        <w:rPr>
          <w:bCs/>
          <w:sz w:val="28"/>
          <w:szCs w:val="28"/>
        </w:rPr>
      </w:pPr>
      <w:r w:rsidRPr="00DF156A">
        <w:rPr>
          <w:bCs/>
          <w:sz w:val="28"/>
          <w:szCs w:val="28"/>
        </w:rPr>
        <w:t>- взыскано судебными приставами по исполнительным листам 1 715 982,31 рублей.</w:t>
      </w:r>
    </w:p>
    <w:p w:rsidR="00DF156A" w:rsidRDefault="00DF156A" w:rsidP="00DF156A">
      <w:pPr>
        <w:ind w:firstLine="709"/>
        <w:jc w:val="both"/>
        <w:rPr>
          <w:bCs/>
          <w:sz w:val="28"/>
          <w:szCs w:val="28"/>
        </w:rPr>
      </w:pPr>
      <w:r w:rsidRPr="00DF156A">
        <w:rPr>
          <w:bCs/>
          <w:sz w:val="28"/>
          <w:szCs w:val="28"/>
        </w:rPr>
        <w:t xml:space="preserve">Итого в результате </w:t>
      </w:r>
      <w:proofErr w:type="spellStart"/>
      <w:r w:rsidRPr="00DF156A">
        <w:rPr>
          <w:bCs/>
          <w:sz w:val="28"/>
          <w:szCs w:val="28"/>
        </w:rPr>
        <w:t>претензионно</w:t>
      </w:r>
      <w:proofErr w:type="spellEnd"/>
      <w:r w:rsidRPr="00DF156A">
        <w:rPr>
          <w:bCs/>
          <w:sz w:val="28"/>
          <w:szCs w:val="28"/>
        </w:rPr>
        <w:t>-исковой работы в части платежей по договорам купли-продажи и мены было получено дополнительных доходов в бюджет на сумму 2 502,4 тыс. рублей.</w:t>
      </w:r>
    </w:p>
    <w:p w:rsidR="00894C52" w:rsidRPr="00C606E6" w:rsidRDefault="00894C52" w:rsidP="00DF156A">
      <w:pPr>
        <w:ind w:firstLine="709"/>
        <w:jc w:val="both"/>
        <w:rPr>
          <w:bCs/>
          <w:sz w:val="16"/>
          <w:szCs w:val="16"/>
        </w:rPr>
      </w:pPr>
    </w:p>
    <w:p w:rsidR="00894C52" w:rsidRDefault="00894C52" w:rsidP="00894C52">
      <w:pPr>
        <w:widowControl/>
        <w:autoSpaceDE/>
        <w:autoSpaceDN/>
        <w:adjustRightInd/>
        <w:ind w:firstLine="709"/>
        <w:jc w:val="both"/>
        <w:rPr>
          <w:bCs/>
          <w:color w:val="000000"/>
          <w:sz w:val="28"/>
          <w:szCs w:val="28"/>
        </w:rPr>
      </w:pPr>
      <w:r w:rsidRPr="00C606E6">
        <w:rPr>
          <w:b/>
          <w:bCs/>
          <w:color w:val="000000"/>
          <w:sz w:val="28"/>
          <w:szCs w:val="28"/>
        </w:rPr>
        <w:t>в)</w:t>
      </w:r>
      <w:r>
        <w:rPr>
          <w:bCs/>
          <w:color w:val="000000"/>
          <w:sz w:val="28"/>
          <w:szCs w:val="28"/>
        </w:rPr>
        <w:t xml:space="preserve"> </w:t>
      </w:r>
      <w:r w:rsidR="00DF156A" w:rsidRPr="00DF156A">
        <w:rPr>
          <w:bCs/>
          <w:color w:val="000000"/>
          <w:sz w:val="28"/>
          <w:szCs w:val="28"/>
        </w:rPr>
        <w:t xml:space="preserve">По взысканию задолженности в части платы за </w:t>
      </w:r>
      <w:proofErr w:type="spellStart"/>
      <w:r w:rsidR="00DF156A" w:rsidRPr="00DF156A">
        <w:rPr>
          <w:bCs/>
          <w:color w:val="000000"/>
          <w:sz w:val="28"/>
          <w:szCs w:val="28"/>
        </w:rPr>
        <w:t>найм</w:t>
      </w:r>
      <w:proofErr w:type="spellEnd"/>
      <w:r w:rsidR="00DF156A" w:rsidRPr="00DF156A">
        <w:rPr>
          <w:bCs/>
          <w:color w:val="000000"/>
          <w:sz w:val="28"/>
          <w:szCs w:val="28"/>
        </w:rPr>
        <w:t xml:space="preserve"> жилых помещений. </w:t>
      </w:r>
    </w:p>
    <w:p w:rsidR="00DF156A" w:rsidRPr="00DF156A" w:rsidRDefault="00DF156A" w:rsidP="00894C52">
      <w:pPr>
        <w:widowControl/>
        <w:autoSpaceDE/>
        <w:autoSpaceDN/>
        <w:adjustRightInd/>
        <w:ind w:firstLine="709"/>
        <w:jc w:val="both"/>
        <w:rPr>
          <w:bCs/>
          <w:color w:val="000000"/>
          <w:sz w:val="28"/>
          <w:szCs w:val="28"/>
        </w:rPr>
      </w:pPr>
      <w:r w:rsidRPr="00DF156A">
        <w:rPr>
          <w:bCs/>
          <w:color w:val="000000"/>
          <w:sz w:val="28"/>
          <w:szCs w:val="28"/>
        </w:rPr>
        <w:t>На 01.09.2024</w:t>
      </w:r>
      <w:r w:rsidR="00894C52">
        <w:rPr>
          <w:bCs/>
          <w:color w:val="000000"/>
          <w:sz w:val="28"/>
          <w:szCs w:val="28"/>
        </w:rPr>
        <w:t xml:space="preserve"> г.</w:t>
      </w:r>
      <w:r w:rsidRPr="00DF156A">
        <w:rPr>
          <w:bCs/>
          <w:color w:val="000000"/>
          <w:sz w:val="28"/>
          <w:szCs w:val="28"/>
        </w:rPr>
        <w:t xml:space="preserve"> количество договоров найма жилых помещений, являющихся муниципальной собственностью Белоярского района, составляет 358 шт. По договорам найма жилых помещении за 2024 г. начислено </w:t>
      </w:r>
      <w:r w:rsidR="00894C52">
        <w:rPr>
          <w:bCs/>
          <w:color w:val="000000"/>
          <w:sz w:val="28"/>
          <w:szCs w:val="28"/>
        </w:rPr>
        <w:t xml:space="preserve">         </w:t>
      </w:r>
      <w:r w:rsidRPr="00DF156A">
        <w:rPr>
          <w:bCs/>
          <w:color w:val="000000"/>
          <w:sz w:val="28"/>
          <w:szCs w:val="28"/>
        </w:rPr>
        <w:t>2 387 083,17 рублей.</w:t>
      </w:r>
    </w:p>
    <w:p w:rsidR="00DF156A" w:rsidRPr="00DF156A" w:rsidRDefault="00DF156A" w:rsidP="00DF156A">
      <w:pPr>
        <w:ind w:firstLine="709"/>
        <w:jc w:val="both"/>
        <w:rPr>
          <w:bCs/>
          <w:color w:val="000000"/>
          <w:sz w:val="28"/>
          <w:szCs w:val="28"/>
        </w:rPr>
      </w:pPr>
      <w:r w:rsidRPr="00DF156A">
        <w:rPr>
          <w:bCs/>
          <w:color w:val="000000"/>
          <w:sz w:val="28"/>
          <w:szCs w:val="28"/>
        </w:rPr>
        <w:t xml:space="preserve">Поступило платежей на сумму 2 307 437,61 руб., из них взыскано в принудительном порядке 88 834 руб. </w:t>
      </w:r>
    </w:p>
    <w:p w:rsidR="00DF156A" w:rsidRPr="00DF156A" w:rsidRDefault="00DF156A" w:rsidP="00DF156A">
      <w:pPr>
        <w:ind w:firstLine="709"/>
        <w:jc w:val="both"/>
        <w:rPr>
          <w:bCs/>
          <w:color w:val="000000"/>
          <w:sz w:val="28"/>
          <w:szCs w:val="28"/>
        </w:rPr>
      </w:pPr>
      <w:r w:rsidRPr="00DF156A">
        <w:rPr>
          <w:bCs/>
          <w:color w:val="000000"/>
          <w:sz w:val="28"/>
          <w:szCs w:val="28"/>
        </w:rPr>
        <w:t xml:space="preserve">На 01.09.2024 </w:t>
      </w:r>
      <w:r w:rsidR="00894C52">
        <w:rPr>
          <w:bCs/>
          <w:color w:val="000000"/>
          <w:sz w:val="28"/>
          <w:szCs w:val="28"/>
        </w:rPr>
        <w:t xml:space="preserve">г. </w:t>
      </w:r>
      <w:r w:rsidRPr="00DF156A">
        <w:rPr>
          <w:bCs/>
          <w:color w:val="000000"/>
          <w:sz w:val="28"/>
          <w:szCs w:val="28"/>
        </w:rPr>
        <w:t>размер задолженности за наем жилых помещений свыше трех месяцев составляет 725 634,50 руб.</w:t>
      </w:r>
    </w:p>
    <w:p w:rsidR="00DF156A" w:rsidRPr="00DF156A" w:rsidRDefault="00DF156A" w:rsidP="00DF156A">
      <w:pPr>
        <w:ind w:firstLine="709"/>
        <w:jc w:val="both"/>
        <w:rPr>
          <w:bCs/>
          <w:color w:val="000000"/>
          <w:sz w:val="28"/>
          <w:szCs w:val="28"/>
        </w:rPr>
      </w:pPr>
      <w:r w:rsidRPr="00DF156A">
        <w:rPr>
          <w:bCs/>
          <w:color w:val="000000"/>
          <w:sz w:val="28"/>
          <w:szCs w:val="28"/>
        </w:rPr>
        <w:t xml:space="preserve"> В 2024 г</w:t>
      </w:r>
      <w:r w:rsidR="00894C52">
        <w:rPr>
          <w:bCs/>
          <w:color w:val="000000"/>
          <w:sz w:val="28"/>
          <w:szCs w:val="28"/>
        </w:rPr>
        <w:t>оду</w:t>
      </w:r>
      <w:r w:rsidRPr="00DF156A">
        <w:rPr>
          <w:bCs/>
          <w:color w:val="000000"/>
          <w:sz w:val="28"/>
          <w:szCs w:val="28"/>
        </w:rPr>
        <w:t xml:space="preserve"> было направлено в мировой суд 45 заявлений на выдачу судебного приказа по взысканию задолженности за наем жилых помещений на сумму 455 087,66 руб. По остальной задолженности материалы находятся в работе.</w:t>
      </w:r>
    </w:p>
    <w:p w:rsidR="00DF156A" w:rsidRPr="00DF156A" w:rsidRDefault="00DF156A" w:rsidP="00DF156A">
      <w:pPr>
        <w:ind w:firstLine="709"/>
        <w:jc w:val="both"/>
        <w:rPr>
          <w:bCs/>
          <w:color w:val="000000"/>
          <w:sz w:val="28"/>
          <w:szCs w:val="28"/>
        </w:rPr>
      </w:pPr>
      <w:r w:rsidRPr="00DF156A">
        <w:rPr>
          <w:bCs/>
          <w:sz w:val="28"/>
          <w:szCs w:val="28"/>
        </w:rPr>
        <w:t xml:space="preserve">Итого в результате </w:t>
      </w:r>
      <w:proofErr w:type="spellStart"/>
      <w:r w:rsidRPr="00DF156A">
        <w:rPr>
          <w:bCs/>
          <w:sz w:val="28"/>
          <w:szCs w:val="28"/>
        </w:rPr>
        <w:t>претензионно</w:t>
      </w:r>
      <w:proofErr w:type="spellEnd"/>
      <w:r w:rsidRPr="00DF156A">
        <w:rPr>
          <w:bCs/>
          <w:sz w:val="28"/>
          <w:szCs w:val="28"/>
        </w:rPr>
        <w:t xml:space="preserve">-исковой работы в части платежей за </w:t>
      </w:r>
      <w:proofErr w:type="spellStart"/>
      <w:r w:rsidRPr="00DF156A">
        <w:rPr>
          <w:bCs/>
          <w:sz w:val="28"/>
          <w:szCs w:val="28"/>
        </w:rPr>
        <w:t>найм</w:t>
      </w:r>
      <w:proofErr w:type="spellEnd"/>
      <w:r w:rsidRPr="00DF156A">
        <w:rPr>
          <w:bCs/>
          <w:sz w:val="28"/>
          <w:szCs w:val="28"/>
        </w:rPr>
        <w:t xml:space="preserve"> было получено дополнительных доходов в бюджет на сумму 88,8 тыс. рублей.</w:t>
      </w:r>
    </w:p>
    <w:p w:rsidR="00DF156A" w:rsidRPr="00DF156A" w:rsidRDefault="00DF156A" w:rsidP="00DF156A">
      <w:pPr>
        <w:ind w:firstLine="709"/>
        <w:jc w:val="both"/>
        <w:rPr>
          <w:bCs/>
          <w:color w:val="000000"/>
          <w:sz w:val="28"/>
          <w:szCs w:val="28"/>
        </w:rPr>
      </w:pPr>
      <w:r w:rsidRPr="00DF156A">
        <w:rPr>
          <w:bCs/>
          <w:sz w:val="28"/>
          <w:szCs w:val="28"/>
        </w:rPr>
        <w:t>В целом должники с просрочкой взяты на контроль с целью проверки поступления от них платежей в течение 2-х месяцев. Разъяснительная работа с должниками ведётся на постоянной основе</w:t>
      </w:r>
      <w:r w:rsidRPr="00DF156A">
        <w:rPr>
          <w:bCs/>
          <w:color w:val="000000"/>
          <w:sz w:val="28"/>
          <w:szCs w:val="28"/>
        </w:rPr>
        <w:t>.</w:t>
      </w:r>
    </w:p>
    <w:p w:rsidR="00517D86" w:rsidRPr="00823FE1" w:rsidRDefault="00DF156A" w:rsidP="00823FE1">
      <w:pPr>
        <w:ind w:firstLine="709"/>
        <w:jc w:val="both"/>
        <w:rPr>
          <w:bCs/>
          <w:color w:val="000000"/>
          <w:sz w:val="28"/>
          <w:szCs w:val="28"/>
        </w:rPr>
      </w:pPr>
      <w:r w:rsidRPr="00DF156A">
        <w:rPr>
          <w:bCs/>
          <w:color w:val="000000"/>
          <w:sz w:val="28"/>
          <w:szCs w:val="28"/>
        </w:rPr>
        <w:t xml:space="preserve">В результате проделанной общей </w:t>
      </w:r>
      <w:proofErr w:type="spellStart"/>
      <w:r w:rsidRPr="00DF156A">
        <w:rPr>
          <w:bCs/>
          <w:color w:val="000000"/>
          <w:sz w:val="28"/>
          <w:szCs w:val="28"/>
        </w:rPr>
        <w:t>претензионно</w:t>
      </w:r>
      <w:proofErr w:type="spellEnd"/>
      <w:r w:rsidRPr="00DF156A">
        <w:rPr>
          <w:bCs/>
          <w:color w:val="000000"/>
          <w:sz w:val="28"/>
          <w:szCs w:val="28"/>
        </w:rPr>
        <w:t>-исковой работы по взысканию задолженности по платежам в бюджет было получено дополнительных доходов в бюджет район</w:t>
      </w:r>
      <w:r w:rsidR="00823FE1">
        <w:rPr>
          <w:bCs/>
          <w:color w:val="000000"/>
          <w:sz w:val="28"/>
          <w:szCs w:val="28"/>
        </w:rPr>
        <w:t>а на сумму 3 928,2 тыс. рублей.</w:t>
      </w:r>
    </w:p>
    <w:p w:rsidR="00D261A1" w:rsidRPr="00C510CD" w:rsidRDefault="00D261A1" w:rsidP="00D261A1">
      <w:pPr>
        <w:ind w:firstLine="720"/>
        <w:jc w:val="both"/>
        <w:rPr>
          <w:color w:val="000000" w:themeColor="text1"/>
          <w:sz w:val="16"/>
          <w:szCs w:val="16"/>
          <w:highlight w:val="yellow"/>
        </w:rPr>
      </w:pPr>
    </w:p>
    <w:p w:rsidR="00D261A1" w:rsidRPr="00823FE1" w:rsidRDefault="00D261A1" w:rsidP="00D261A1">
      <w:pPr>
        <w:ind w:firstLine="708"/>
        <w:jc w:val="both"/>
        <w:rPr>
          <w:sz w:val="28"/>
          <w:szCs w:val="28"/>
        </w:rPr>
      </w:pPr>
      <w:r w:rsidRPr="00823FE1">
        <w:rPr>
          <w:color w:val="000000"/>
          <w:sz w:val="28"/>
          <w:szCs w:val="28"/>
          <w:u w:val="single"/>
        </w:rPr>
        <w:t>Предложения в проект решения:</w:t>
      </w:r>
    </w:p>
    <w:p w:rsidR="00845A4E" w:rsidRPr="00823FE1" w:rsidRDefault="00845A4E" w:rsidP="00845A4E">
      <w:pPr>
        <w:ind w:firstLine="708"/>
        <w:jc w:val="both"/>
        <w:rPr>
          <w:sz w:val="28"/>
          <w:szCs w:val="28"/>
        </w:rPr>
      </w:pPr>
      <w:r w:rsidRPr="00823FE1">
        <w:rPr>
          <w:sz w:val="28"/>
          <w:szCs w:val="28"/>
        </w:rPr>
        <w:t>6.1.</w:t>
      </w:r>
      <w:r w:rsidRPr="00823FE1">
        <w:rPr>
          <w:sz w:val="28"/>
          <w:szCs w:val="28"/>
        </w:rPr>
        <w:tab/>
        <w:t>Информацию принять к сведению.</w:t>
      </w:r>
    </w:p>
    <w:p w:rsidR="003739B3" w:rsidRDefault="003739B3" w:rsidP="00845A4E">
      <w:pPr>
        <w:ind w:firstLine="708"/>
        <w:jc w:val="both"/>
        <w:rPr>
          <w:color w:val="000000"/>
          <w:sz w:val="28"/>
          <w:szCs w:val="28"/>
        </w:rPr>
      </w:pPr>
      <w:r w:rsidRPr="003739B3">
        <w:rPr>
          <w:sz w:val="28"/>
          <w:szCs w:val="28"/>
        </w:rPr>
        <w:t xml:space="preserve">6.2. </w:t>
      </w:r>
      <w:r w:rsidR="00520237">
        <w:rPr>
          <w:sz w:val="28"/>
          <w:szCs w:val="28"/>
        </w:rPr>
        <w:t xml:space="preserve"> </w:t>
      </w:r>
      <w:r w:rsidRPr="00823FE1">
        <w:rPr>
          <w:color w:val="000000"/>
          <w:sz w:val="28"/>
          <w:szCs w:val="28"/>
        </w:rPr>
        <w:t xml:space="preserve">Комитету муниципальной собственности </w:t>
      </w:r>
      <w:r>
        <w:rPr>
          <w:color w:val="000000"/>
          <w:sz w:val="28"/>
          <w:szCs w:val="28"/>
        </w:rPr>
        <w:t xml:space="preserve">и управлению жилищно-коммунального хозяйства </w:t>
      </w:r>
      <w:r w:rsidRPr="00823FE1">
        <w:rPr>
          <w:color w:val="000000"/>
          <w:sz w:val="28"/>
          <w:szCs w:val="28"/>
        </w:rPr>
        <w:t>администрации Белоярского района</w:t>
      </w:r>
      <w:r>
        <w:rPr>
          <w:color w:val="000000"/>
          <w:sz w:val="28"/>
          <w:szCs w:val="28"/>
        </w:rPr>
        <w:t xml:space="preserve"> составить дорожную карту по </w:t>
      </w:r>
      <w:r w:rsidR="00520237">
        <w:rPr>
          <w:color w:val="000000"/>
          <w:sz w:val="28"/>
          <w:szCs w:val="28"/>
        </w:rPr>
        <w:t>рас</w:t>
      </w:r>
      <w:r>
        <w:rPr>
          <w:color w:val="000000"/>
          <w:sz w:val="28"/>
          <w:szCs w:val="28"/>
        </w:rPr>
        <w:t xml:space="preserve">селению </w:t>
      </w:r>
      <w:r w:rsidR="00520237">
        <w:rPr>
          <w:color w:val="000000"/>
          <w:sz w:val="28"/>
          <w:szCs w:val="28"/>
        </w:rPr>
        <w:t>граждан из аварийного жилищного фонда</w:t>
      </w:r>
      <w:r>
        <w:rPr>
          <w:color w:val="000000"/>
          <w:sz w:val="28"/>
          <w:szCs w:val="28"/>
        </w:rPr>
        <w:t>.</w:t>
      </w:r>
    </w:p>
    <w:p w:rsidR="003739B3" w:rsidRDefault="003739B3" w:rsidP="003739B3">
      <w:pPr>
        <w:ind w:firstLine="708"/>
        <w:jc w:val="both"/>
        <w:rPr>
          <w:b/>
          <w:i/>
          <w:sz w:val="28"/>
          <w:szCs w:val="28"/>
        </w:rPr>
      </w:pPr>
      <w:r w:rsidRPr="00823FE1">
        <w:rPr>
          <w:b/>
          <w:i/>
          <w:sz w:val="28"/>
          <w:szCs w:val="28"/>
        </w:rPr>
        <w:t xml:space="preserve">Срок исполнения – </w:t>
      </w:r>
      <w:r>
        <w:rPr>
          <w:b/>
          <w:i/>
          <w:sz w:val="28"/>
          <w:szCs w:val="28"/>
        </w:rPr>
        <w:t>до 31 декабря 2024 года</w:t>
      </w:r>
      <w:r w:rsidRPr="00823FE1">
        <w:rPr>
          <w:b/>
          <w:i/>
          <w:sz w:val="28"/>
          <w:szCs w:val="28"/>
        </w:rPr>
        <w:t>.</w:t>
      </w:r>
    </w:p>
    <w:p w:rsidR="00B85184" w:rsidRPr="00B85184" w:rsidRDefault="00B85184" w:rsidP="003739B3">
      <w:pPr>
        <w:ind w:firstLine="708"/>
        <w:jc w:val="both"/>
        <w:rPr>
          <w:b/>
          <w:i/>
          <w:sz w:val="8"/>
          <w:szCs w:val="8"/>
        </w:rPr>
      </w:pPr>
    </w:p>
    <w:p w:rsidR="003739B3" w:rsidRDefault="007232B3" w:rsidP="00845A4E">
      <w:pPr>
        <w:ind w:firstLine="708"/>
        <w:jc w:val="both"/>
        <w:rPr>
          <w:color w:val="000000"/>
          <w:sz w:val="28"/>
          <w:szCs w:val="28"/>
        </w:rPr>
      </w:pPr>
      <w:r>
        <w:rPr>
          <w:sz w:val="28"/>
          <w:szCs w:val="28"/>
        </w:rPr>
        <w:t xml:space="preserve">6.3. </w:t>
      </w:r>
      <w:r>
        <w:rPr>
          <w:color w:val="000000"/>
          <w:sz w:val="28"/>
          <w:szCs w:val="28"/>
        </w:rPr>
        <w:t xml:space="preserve">Управлению жилищно-коммунального хозяйства </w:t>
      </w:r>
      <w:r w:rsidRPr="00823FE1">
        <w:rPr>
          <w:color w:val="000000"/>
          <w:sz w:val="28"/>
          <w:szCs w:val="28"/>
        </w:rPr>
        <w:t>администрации Белоярского района</w:t>
      </w:r>
      <w:r>
        <w:rPr>
          <w:color w:val="000000"/>
          <w:sz w:val="28"/>
          <w:szCs w:val="28"/>
        </w:rPr>
        <w:t xml:space="preserve"> составить дорожную карту по сносу </w:t>
      </w:r>
      <w:r w:rsidR="00520237">
        <w:rPr>
          <w:color w:val="000000"/>
          <w:sz w:val="28"/>
          <w:szCs w:val="28"/>
        </w:rPr>
        <w:t>аварийного жилищного фонда</w:t>
      </w:r>
      <w:r>
        <w:rPr>
          <w:color w:val="000000"/>
          <w:sz w:val="28"/>
          <w:szCs w:val="28"/>
        </w:rPr>
        <w:t>.</w:t>
      </w:r>
    </w:p>
    <w:p w:rsidR="007232B3" w:rsidRPr="00520237" w:rsidRDefault="007232B3" w:rsidP="00520237">
      <w:pPr>
        <w:ind w:firstLine="708"/>
        <w:jc w:val="both"/>
        <w:rPr>
          <w:b/>
          <w:i/>
          <w:sz w:val="28"/>
          <w:szCs w:val="28"/>
        </w:rPr>
      </w:pPr>
      <w:r w:rsidRPr="00823FE1">
        <w:rPr>
          <w:b/>
          <w:i/>
          <w:sz w:val="28"/>
          <w:szCs w:val="28"/>
        </w:rPr>
        <w:t xml:space="preserve">Срок исполнения – </w:t>
      </w:r>
      <w:r w:rsidR="00B85184">
        <w:rPr>
          <w:b/>
          <w:i/>
          <w:sz w:val="28"/>
          <w:szCs w:val="28"/>
        </w:rPr>
        <w:t>до 1 июл</w:t>
      </w:r>
      <w:r>
        <w:rPr>
          <w:b/>
          <w:i/>
          <w:sz w:val="28"/>
          <w:szCs w:val="28"/>
        </w:rPr>
        <w:t>я 2025 года</w:t>
      </w:r>
      <w:r w:rsidRPr="00823FE1">
        <w:rPr>
          <w:b/>
          <w:i/>
          <w:sz w:val="28"/>
          <w:szCs w:val="28"/>
        </w:rPr>
        <w:t>.</w:t>
      </w:r>
    </w:p>
    <w:p w:rsidR="00D261A1" w:rsidRPr="00C510CD" w:rsidRDefault="00D261A1" w:rsidP="00D261A1">
      <w:pPr>
        <w:ind w:firstLine="708"/>
        <w:jc w:val="both"/>
        <w:rPr>
          <w:sz w:val="10"/>
          <w:szCs w:val="10"/>
          <w:highlight w:val="yellow"/>
        </w:rPr>
      </w:pPr>
    </w:p>
    <w:p w:rsidR="007232B3" w:rsidRDefault="007232B3" w:rsidP="003739B3">
      <w:pPr>
        <w:ind w:firstLine="708"/>
        <w:jc w:val="both"/>
        <w:rPr>
          <w:color w:val="000000"/>
          <w:sz w:val="28"/>
          <w:szCs w:val="28"/>
        </w:rPr>
      </w:pPr>
      <w:r>
        <w:rPr>
          <w:sz w:val="28"/>
          <w:szCs w:val="28"/>
        </w:rPr>
        <w:t>6.4</w:t>
      </w:r>
      <w:r w:rsidR="003739B3" w:rsidRPr="00823FE1">
        <w:rPr>
          <w:sz w:val="28"/>
          <w:szCs w:val="28"/>
        </w:rPr>
        <w:t>.</w:t>
      </w:r>
      <w:r w:rsidR="003739B3" w:rsidRPr="00823FE1">
        <w:rPr>
          <w:sz w:val="28"/>
          <w:szCs w:val="28"/>
        </w:rPr>
        <w:tab/>
      </w:r>
      <w:r w:rsidR="003739B3" w:rsidRPr="00823FE1">
        <w:rPr>
          <w:color w:val="000000"/>
          <w:sz w:val="28"/>
          <w:szCs w:val="28"/>
        </w:rPr>
        <w:t>Комитету муниципальной собственности администрации Белоярского района</w:t>
      </w:r>
      <w:r>
        <w:rPr>
          <w:color w:val="000000"/>
          <w:sz w:val="28"/>
          <w:szCs w:val="28"/>
        </w:rPr>
        <w:t>:</w:t>
      </w:r>
    </w:p>
    <w:p w:rsidR="00520237" w:rsidRDefault="00520237" w:rsidP="003739B3">
      <w:pPr>
        <w:ind w:firstLine="708"/>
        <w:jc w:val="both"/>
        <w:rPr>
          <w:color w:val="000000" w:themeColor="text1"/>
          <w:sz w:val="28"/>
          <w:szCs w:val="28"/>
        </w:rPr>
      </w:pPr>
      <w:r>
        <w:rPr>
          <w:color w:val="000000"/>
          <w:sz w:val="28"/>
          <w:szCs w:val="28"/>
        </w:rPr>
        <w:t xml:space="preserve">6.4.1. усилить </w:t>
      </w:r>
      <w:proofErr w:type="gramStart"/>
      <w:r>
        <w:rPr>
          <w:color w:val="000000"/>
          <w:sz w:val="28"/>
          <w:szCs w:val="28"/>
        </w:rPr>
        <w:t>контроль за</w:t>
      </w:r>
      <w:proofErr w:type="gramEnd"/>
      <w:r>
        <w:rPr>
          <w:color w:val="000000"/>
          <w:sz w:val="28"/>
          <w:szCs w:val="28"/>
        </w:rPr>
        <w:t xml:space="preserve"> погашением задолженности </w:t>
      </w:r>
      <w:r w:rsidR="002B68FD">
        <w:rPr>
          <w:color w:val="000000" w:themeColor="text1"/>
          <w:sz w:val="28"/>
          <w:szCs w:val="28"/>
        </w:rPr>
        <w:t xml:space="preserve">АО «ЮКЭК-Белоярский» </w:t>
      </w:r>
      <w:r w:rsidR="002B68FD" w:rsidRPr="00DF156A">
        <w:rPr>
          <w:bCs/>
          <w:sz w:val="28"/>
          <w:szCs w:val="28"/>
        </w:rPr>
        <w:t>в части арендных платежей</w:t>
      </w:r>
      <w:r w:rsidR="002B68FD">
        <w:rPr>
          <w:color w:val="000000" w:themeColor="text1"/>
          <w:sz w:val="28"/>
          <w:szCs w:val="28"/>
        </w:rPr>
        <w:t xml:space="preserve"> перед бюджетом Белоярского района.</w:t>
      </w:r>
    </w:p>
    <w:p w:rsidR="002B68FD" w:rsidRPr="00823FE1" w:rsidRDefault="002B68FD" w:rsidP="002B68FD">
      <w:pPr>
        <w:ind w:firstLine="708"/>
        <w:jc w:val="both"/>
        <w:rPr>
          <w:b/>
          <w:i/>
          <w:sz w:val="28"/>
          <w:szCs w:val="28"/>
        </w:rPr>
      </w:pPr>
      <w:r w:rsidRPr="00823FE1">
        <w:rPr>
          <w:b/>
          <w:i/>
          <w:sz w:val="28"/>
          <w:szCs w:val="28"/>
        </w:rPr>
        <w:lastRenderedPageBreak/>
        <w:t>Срок исполнения – постоянно.</w:t>
      </w:r>
    </w:p>
    <w:p w:rsidR="002B68FD" w:rsidRPr="002B68FD" w:rsidRDefault="002B68FD" w:rsidP="003739B3">
      <w:pPr>
        <w:ind w:firstLine="708"/>
        <w:jc w:val="both"/>
        <w:rPr>
          <w:sz w:val="8"/>
          <w:szCs w:val="8"/>
        </w:rPr>
      </w:pPr>
    </w:p>
    <w:p w:rsidR="003739B3" w:rsidRPr="00823FE1" w:rsidRDefault="002B68FD" w:rsidP="003739B3">
      <w:pPr>
        <w:ind w:firstLine="708"/>
        <w:jc w:val="both"/>
        <w:rPr>
          <w:sz w:val="28"/>
          <w:szCs w:val="28"/>
        </w:rPr>
      </w:pPr>
      <w:r>
        <w:rPr>
          <w:sz w:val="28"/>
          <w:szCs w:val="28"/>
        </w:rPr>
        <w:t>6.4.2</w:t>
      </w:r>
      <w:r w:rsidR="003739B3" w:rsidRPr="00823FE1">
        <w:rPr>
          <w:sz w:val="28"/>
          <w:szCs w:val="28"/>
        </w:rPr>
        <w:t xml:space="preserve">. </w:t>
      </w:r>
      <w:r>
        <w:rPr>
          <w:sz w:val="28"/>
          <w:szCs w:val="28"/>
        </w:rPr>
        <w:t xml:space="preserve">продолжить </w:t>
      </w:r>
      <w:proofErr w:type="spellStart"/>
      <w:r w:rsidR="003739B3" w:rsidRPr="00823FE1">
        <w:rPr>
          <w:sz w:val="28"/>
          <w:szCs w:val="28"/>
        </w:rPr>
        <w:t>претензионно</w:t>
      </w:r>
      <w:proofErr w:type="spellEnd"/>
      <w:r w:rsidR="003739B3" w:rsidRPr="00823FE1">
        <w:rPr>
          <w:sz w:val="28"/>
          <w:szCs w:val="28"/>
        </w:rPr>
        <w:t>-исковую работу по взысканию задолженности по платежам в бюджет.</w:t>
      </w:r>
    </w:p>
    <w:p w:rsidR="003739B3" w:rsidRPr="00823FE1" w:rsidRDefault="003739B3" w:rsidP="003739B3">
      <w:pPr>
        <w:ind w:firstLine="708"/>
        <w:jc w:val="both"/>
        <w:rPr>
          <w:b/>
          <w:i/>
          <w:sz w:val="28"/>
          <w:szCs w:val="28"/>
        </w:rPr>
      </w:pPr>
      <w:r w:rsidRPr="00823FE1">
        <w:rPr>
          <w:b/>
          <w:i/>
          <w:sz w:val="28"/>
          <w:szCs w:val="28"/>
        </w:rPr>
        <w:t>Срок исполнения – постоянно.</w:t>
      </w:r>
    </w:p>
    <w:p w:rsidR="003739B3" w:rsidRPr="00823FE1" w:rsidRDefault="003739B3" w:rsidP="003739B3">
      <w:pPr>
        <w:ind w:firstLine="708"/>
        <w:jc w:val="both"/>
        <w:rPr>
          <w:sz w:val="10"/>
          <w:szCs w:val="10"/>
        </w:rPr>
      </w:pPr>
    </w:p>
    <w:p w:rsidR="003739B3" w:rsidRPr="00823FE1" w:rsidRDefault="002B68FD" w:rsidP="003739B3">
      <w:pPr>
        <w:ind w:firstLine="708"/>
        <w:jc w:val="both"/>
        <w:rPr>
          <w:sz w:val="28"/>
          <w:szCs w:val="28"/>
        </w:rPr>
      </w:pPr>
      <w:r>
        <w:rPr>
          <w:sz w:val="28"/>
          <w:szCs w:val="28"/>
        </w:rPr>
        <w:t>6.4.3</w:t>
      </w:r>
      <w:r w:rsidR="003739B3" w:rsidRPr="00823FE1">
        <w:rPr>
          <w:sz w:val="28"/>
          <w:szCs w:val="28"/>
        </w:rPr>
        <w:t xml:space="preserve">. </w:t>
      </w:r>
      <w:r>
        <w:rPr>
          <w:sz w:val="28"/>
          <w:szCs w:val="28"/>
        </w:rPr>
        <w:t xml:space="preserve">продолжить </w:t>
      </w:r>
      <w:r w:rsidR="003739B3" w:rsidRPr="00823FE1">
        <w:rPr>
          <w:sz w:val="28"/>
          <w:szCs w:val="28"/>
        </w:rPr>
        <w:t xml:space="preserve">работу с Федеральной службой судебных приставов в части </w:t>
      </w:r>
      <w:proofErr w:type="gramStart"/>
      <w:r w:rsidR="003739B3" w:rsidRPr="00823FE1">
        <w:rPr>
          <w:sz w:val="28"/>
          <w:szCs w:val="28"/>
        </w:rPr>
        <w:t>контроля за</w:t>
      </w:r>
      <w:proofErr w:type="gramEnd"/>
      <w:r w:rsidR="003739B3" w:rsidRPr="00823FE1">
        <w:rPr>
          <w:sz w:val="28"/>
          <w:szCs w:val="28"/>
        </w:rPr>
        <w:t xml:space="preserve"> исполнением судебных решений по взысканию задолженности. </w:t>
      </w:r>
    </w:p>
    <w:p w:rsidR="003739B3" w:rsidRDefault="003739B3" w:rsidP="003739B3">
      <w:pPr>
        <w:ind w:firstLine="708"/>
        <w:jc w:val="both"/>
        <w:rPr>
          <w:b/>
          <w:i/>
          <w:sz w:val="28"/>
          <w:szCs w:val="28"/>
        </w:rPr>
      </w:pPr>
      <w:r w:rsidRPr="00823FE1">
        <w:rPr>
          <w:b/>
          <w:i/>
          <w:sz w:val="28"/>
          <w:szCs w:val="28"/>
        </w:rPr>
        <w:t>Срок исполнения – 1 раз в полугодие.</w:t>
      </w:r>
    </w:p>
    <w:p w:rsidR="00D261A1" w:rsidRPr="00C510CD" w:rsidRDefault="00D261A1" w:rsidP="002B68FD">
      <w:pPr>
        <w:pBdr>
          <w:top w:val="nil"/>
          <w:left w:val="nil"/>
          <w:bottom w:val="nil"/>
          <w:right w:val="nil"/>
          <w:between w:val="nil"/>
        </w:pBdr>
        <w:rPr>
          <w:color w:val="000000"/>
          <w:sz w:val="28"/>
          <w:szCs w:val="28"/>
          <w:highlight w:val="yellow"/>
        </w:rPr>
      </w:pPr>
    </w:p>
    <w:p w:rsidR="00D261A1" w:rsidRDefault="00D261A1" w:rsidP="002B68FD">
      <w:pPr>
        <w:pBdr>
          <w:top w:val="nil"/>
          <w:left w:val="nil"/>
          <w:bottom w:val="nil"/>
          <w:right w:val="nil"/>
          <w:between w:val="nil"/>
        </w:pBdr>
        <w:jc w:val="right"/>
        <w:rPr>
          <w:color w:val="000000"/>
          <w:sz w:val="28"/>
          <w:szCs w:val="28"/>
          <w:highlight w:val="yellow"/>
        </w:rPr>
      </w:pPr>
    </w:p>
    <w:p w:rsidR="00C606E6" w:rsidRPr="00C510CD" w:rsidRDefault="00C606E6" w:rsidP="002B68FD">
      <w:pPr>
        <w:pBdr>
          <w:top w:val="nil"/>
          <w:left w:val="nil"/>
          <w:bottom w:val="nil"/>
          <w:right w:val="nil"/>
          <w:between w:val="nil"/>
        </w:pBdr>
        <w:jc w:val="right"/>
        <w:rPr>
          <w:color w:val="000000"/>
          <w:sz w:val="28"/>
          <w:szCs w:val="28"/>
          <w:highlight w:val="yellow"/>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jc w:val="right"/>
        <w:rPr>
          <w:color w:val="000000"/>
          <w:sz w:val="28"/>
          <w:szCs w:val="28"/>
        </w:rPr>
      </w:pPr>
    </w:p>
    <w:p w:rsidR="00520237" w:rsidRDefault="00520237" w:rsidP="002B68FD">
      <w:pPr>
        <w:pBdr>
          <w:top w:val="nil"/>
          <w:left w:val="nil"/>
          <w:bottom w:val="nil"/>
          <w:right w:val="nil"/>
          <w:between w:val="nil"/>
        </w:pBdr>
        <w:rPr>
          <w:color w:val="000000"/>
          <w:sz w:val="28"/>
          <w:szCs w:val="28"/>
        </w:rPr>
      </w:pPr>
    </w:p>
    <w:p w:rsidR="00D261A1" w:rsidRPr="00200732" w:rsidRDefault="00D261A1" w:rsidP="00D261A1">
      <w:pPr>
        <w:pBdr>
          <w:top w:val="nil"/>
          <w:left w:val="nil"/>
          <w:bottom w:val="nil"/>
          <w:right w:val="nil"/>
          <w:between w:val="nil"/>
        </w:pBdr>
        <w:jc w:val="right"/>
        <w:rPr>
          <w:color w:val="000000"/>
          <w:sz w:val="28"/>
          <w:szCs w:val="28"/>
        </w:rPr>
      </w:pPr>
      <w:r w:rsidRPr="00200732">
        <w:rPr>
          <w:color w:val="000000"/>
          <w:sz w:val="28"/>
          <w:szCs w:val="28"/>
        </w:rPr>
        <w:lastRenderedPageBreak/>
        <w:t>Вопрос № 7</w:t>
      </w:r>
    </w:p>
    <w:p w:rsidR="00D261A1" w:rsidRPr="00200732" w:rsidRDefault="00D261A1" w:rsidP="00D261A1">
      <w:pPr>
        <w:pBdr>
          <w:top w:val="nil"/>
          <w:left w:val="nil"/>
          <w:bottom w:val="nil"/>
          <w:right w:val="nil"/>
          <w:between w:val="nil"/>
        </w:pBdr>
        <w:jc w:val="right"/>
        <w:rPr>
          <w:color w:val="000000"/>
          <w:sz w:val="28"/>
          <w:szCs w:val="28"/>
        </w:rPr>
      </w:pPr>
      <w:r w:rsidRPr="00200732">
        <w:rPr>
          <w:color w:val="000000"/>
          <w:sz w:val="28"/>
          <w:szCs w:val="28"/>
        </w:rPr>
        <w:t xml:space="preserve">Докладчик: начальник управления жилищно-коммунального </w:t>
      </w:r>
    </w:p>
    <w:p w:rsidR="00D261A1" w:rsidRPr="00200732" w:rsidRDefault="00D261A1" w:rsidP="00D261A1">
      <w:pPr>
        <w:pBdr>
          <w:top w:val="nil"/>
          <w:left w:val="nil"/>
          <w:bottom w:val="nil"/>
          <w:right w:val="nil"/>
          <w:between w:val="nil"/>
        </w:pBdr>
        <w:jc w:val="right"/>
        <w:rPr>
          <w:color w:val="000000"/>
          <w:sz w:val="28"/>
          <w:szCs w:val="28"/>
        </w:rPr>
      </w:pPr>
      <w:r w:rsidRPr="00200732">
        <w:rPr>
          <w:color w:val="000000"/>
          <w:sz w:val="28"/>
          <w:szCs w:val="28"/>
        </w:rPr>
        <w:t>хозяйства администрации Белоярского района</w:t>
      </w:r>
    </w:p>
    <w:p w:rsidR="00D261A1" w:rsidRPr="00200732" w:rsidRDefault="00D261A1" w:rsidP="00D261A1">
      <w:pPr>
        <w:pBdr>
          <w:top w:val="nil"/>
          <w:left w:val="nil"/>
          <w:bottom w:val="nil"/>
          <w:right w:val="nil"/>
          <w:between w:val="nil"/>
        </w:pBdr>
        <w:jc w:val="right"/>
        <w:rPr>
          <w:color w:val="000000"/>
          <w:sz w:val="28"/>
          <w:szCs w:val="28"/>
        </w:rPr>
      </w:pPr>
    </w:p>
    <w:p w:rsidR="00D261A1" w:rsidRPr="00200732" w:rsidRDefault="00D261A1" w:rsidP="00D261A1">
      <w:pPr>
        <w:pBdr>
          <w:top w:val="nil"/>
          <w:left w:val="nil"/>
          <w:bottom w:val="nil"/>
          <w:right w:val="nil"/>
          <w:between w:val="nil"/>
        </w:pBdr>
        <w:jc w:val="right"/>
        <w:rPr>
          <w:b/>
          <w:color w:val="000000"/>
          <w:sz w:val="28"/>
          <w:szCs w:val="28"/>
        </w:rPr>
      </w:pPr>
      <w:r w:rsidRPr="00200732">
        <w:rPr>
          <w:b/>
          <w:color w:val="000000"/>
          <w:sz w:val="28"/>
          <w:szCs w:val="28"/>
        </w:rPr>
        <w:t>Иванов Иван Вячеславович</w:t>
      </w:r>
    </w:p>
    <w:p w:rsidR="00D261A1" w:rsidRPr="00200732" w:rsidRDefault="00D261A1" w:rsidP="00D261A1">
      <w:pPr>
        <w:pBdr>
          <w:top w:val="nil"/>
          <w:left w:val="nil"/>
          <w:bottom w:val="nil"/>
          <w:right w:val="nil"/>
          <w:between w:val="nil"/>
        </w:pBdr>
        <w:jc w:val="right"/>
        <w:rPr>
          <w:b/>
          <w:color w:val="000000"/>
          <w:sz w:val="28"/>
          <w:szCs w:val="28"/>
        </w:rPr>
      </w:pPr>
    </w:p>
    <w:p w:rsidR="00D261A1" w:rsidRPr="00200732" w:rsidRDefault="00D261A1" w:rsidP="00D261A1">
      <w:pPr>
        <w:jc w:val="center"/>
        <w:rPr>
          <w:color w:val="000000"/>
          <w:sz w:val="28"/>
          <w:szCs w:val="28"/>
        </w:rPr>
      </w:pPr>
      <w:r w:rsidRPr="00200732">
        <w:rPr>
          <w:b/>
          <w:color w:val="000000"/>
          <w:sz w:val="28"/>
          <w:szCs w:val="28"/>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D261A1" w:rsidRPr="00C510CD" w:rsidRDefault="00D261A1" w:rsidP="00D261A1">
      <w:pPr>
        <w:jc w:val="both"/>
        <w:rPr>
          <w:sz w:val="28"/>
          <w:szCs w:val="28"/>
          <w:highlight w:val="yellow"/>
        </w:rPr>
      </w:pPr>
    </w:p>
    <w:p w:rsidR="00823FE1" w:rsidRDefault="00823FE1" w:rsidP="00823FE1">
      <w:pPr>
        <w:ind w:firstLine="709"/>
        <w:jc w:val="both"/>
        <w:rPr>
          <w:sz w:val="28"/>
          <w:szCs w:val="28"/>
        </w:rPr>
      </w:pPr>
      <w:r>
        <w:rPr>
          <w:sz w:val="28"/>
          <w:szCs w:val="28"/>
        </w:rPr>
        <w:t xml:space="preserve">Факты коррупционных правонарушений в сфере ЖКХ правоохранительными органами не были выявлены. Полагаем, что одной из причин этому послужили профилактические меры. </w:t>
      </w:r>
    </w:p>
    <w:p w:rsidR="00823FE1" w:rsidRDefault="00823FE1" w:rsidP="00823FE1">
      <w:pPr>
        <w:ind w:firstLine="709"/>
        <w:jc w:val="both"/>
        <w:rPr>
          <w:sz w:val="28"/>
          <w:szCs w:val="28"/>
        </w:rPr>
      </w:pPr>
      <w:r>
        <w:rPr>
          <w:sz w:val="28"/>
          <w:szCs w:val="28"/>
        </w:rPr>
        <w:t xml:space="preserve">Проводимая работа по профилактике коррупции в сфере жилищно-коммунального хозяйства Белоярского района регламентируется нормативно-правовыми актами и осуществляется в строгом им соответствии. </w:t>
      </w:r>
    </w:p>
    <w:p w:rsidR="00823FE1" w:rsidRDefault="00823FE1" w:rsidP="00823FE1">
      <w:pPr>
        <w:ind w:firstLine="709"/>
        <w:jc w:val="both"/>
        <w:rPr>
          <w:sz w:val="28"/>
          <w:szCs w:val="28"/>
        </w:rPr>
      </w:pPr>
      <w:r>
        <w:rPr>
          <w:sz w:val="28"/>
          <w:szCs w:val="28"/>
        </w:rPr>
        <w:t xml:space="preserve">Отбор подрядных организаций по муниципальным контрактам для нужд Белоярского района, отбор управляющих  организаций для управления многоквартирными домами осуществляется исключительно по результатам аукционов и конкурсов, что позволяет избегать коррупционных проявлений. </w:t>
      </w:r>
    </w:p>
    <w:p w:rsidR="00823FE1" w:rsidRDefault="00823FE1" w:rsidP="00823FE1">
      <w:pPr>
        <w:ind w:firstLine="709"/>
        <w:jc w:val="both"/>
        <w:rPr>
          <w:snapToGrid w:val="0"/>
          <w:sz w:val="28"/>
          <w:szCs w:val="28"/>
        </w:rPr>
      </w:pPr>
      <w:r>
        <w:rPr>
          <w:snapToGrid w:val="0"/>
          <w:sz w:val="28"/>
          <w:szCs w:val="28"/>
        </w:rPr>
        <w:t>Общественный совет по вопросам жилищно-коммунального хозяйства принимает активное участие в работе сферы жилищно-коммунального хозяйства, участвуют во всех, созданных  управлением ЖКХ комиссиях, что в свою очередь является одним из механизмов по устранению коррупции при осуществлении деятельности должностных лиц органов местного самоуправления, также осуществляют контроль за содержанием многоквартирных домов и придомовой территории управляющими компаниями, участвуют в подготовке  семинаров по вопросам ЖКХ, в анкетировании граждан по работе управляющих компаний, по результатам анкетирования  помогают в разработке мер по улучшению работы управляющих компаний.</w:t>
      </w:r>
    </w:p>
    <w:p w:rsidR="00823FE1" w:rsidRDefault="00823FE1" w:rsidP="00823FE1">
      <w:pPr>
        <w:ind w:firstLine="709"/>
        <w:jc w:val="both"/>
        <w:rPr>
          <w:snapToGrid w:val="0"/>
          <w:sz w:val="28"/>
          <w:szCs w:val="28"/>
        </w:rPr>
      </w:pPr>
      <w:r>
        <w:rPr>
          <w:snapToGrid w:val="0"/>
          <w:sz w:val="28"/>
          <w:szCs w:val="28"/>
        </w:rPr>
        <w:t xml:space="preserve">На все виды предоставляемых управлением ЖКХ муниципальных услуг, разработаны административные регламенты. </w:t>
      </w:r>
    </w:p>
    <w:p w:rsidR="00823FE1" w:rsidRDefault="00823FE1" w:rsidP="00823FE1">
      <w:pPr>
        <w:ind w:firstLine="709"/>
        <w:jc w:val="both"/>
        <w:rPr>
          <w:snapToGrid w:val="0"/>
          <w:sz w:val="28"/>
          <w:szCs w:val="28"/>
        </w:rPr>
      </w:pPr>
      <w:r>
        <w:rPr>
          <w:snapToGrid w:val="0"/>
          <w:sz w:val="28"/>
          <w:szCs w:val="28"/>
        </w:rPr>
        <w:t>Сотрудники управления ЖКХ (</w:t>
      </w:r>
      <w:r w:rsidRPr="00823FE1">
        <w:rPr>
          <w:snapToGrid w:val="0"/>
          <w:sz w:val="28"/>
          <w:szCs w:val="28"/>
        </w:rPr>
        <w:t>8</w:t>
      </w:r>
      <w:r>
        <w:rPr>
          <w:snapToGrid w:val="0"/>
          <w:sz w:val="28"/>
          <w:szCs w:val="28"/>
        </w:rPr>
        <w:t xml:space="preserve"> человек из </w:t>
      </w:r>
      <w:r w:rsidRPr="00823FE1">
        <w:rPr>
          <w:snapToGrid w:val="0"/>
          <w:sz w:val="28"/>
          <w:szCs w:val="28"/>
        </w:rPr>
        <w:t>9</w:t>
      </w:r>
      <w:r>
        <w:rPr>
          <w:snapToGrid w:val="0"/>
          <w:sz w:val="28"/>
          <w:szCs w:val="28"/>
        </w:rPr>
        <w:t xml:space="preserve">) предоставляют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также все сотрудники управления прошли обучение на тему профилактики коррупционных правонарушений. </w:t>
      </w:r>
    </w:p>
    <w:p w:rsidR="00823FE1" w:rsidRDefault="00823FE1" w:rsidP="00823FE1">
      <w:pPr>
        <w:ind w:firstLine="709"/>
        <w:jc w:val="both"/>
        <w:rPr>
          <w:snapToGrid w:val="0"/>
          <w:sz w:val="28"/>
          <w:szCs w:val="28"/>
        </w:rPr>
      </w:pPr>
      <w:r>
        <w:rPr>
          <w:snapToGrid w:val="0"/>
          <w:sz w:val="28"/>
          <w:szCs w:val="28"/>
        </w:rPr>
        <w:t xml:space="preserve">Одной из правовых мер противодействия коррупции является антикоррупционная экспертиза проектов нормативных правовых актов на предмет наличия коррупционных факторов в соответствии с критериями </w:t>
      </w:r>
      <w:proofErr w:type="spellStart"/>
      <w:r>
        <w:rPr>
          <w:snapToGrid w:val="0"/>
          <w:sz w:val="28"/>
          <w:szCs w:val="28"/>
        </w:rPr>
        <w:t>коррупциогенности</w:t>
      </w:r>
      <w:proofErr w:type="spellEnd"/>
      <w:r>
        <w:rPr>
          <w:snapToGrid w:val="0"/>
          <w:sz w:val="28"/>
          <w:szCs w:val="28"/>
        </w:rPr>
        <w:t xml:space="preserve">. Все разработанные управлением ЖКХ проекты правовых </w:t>
      </w:r>
      <w:r>
        <w:rPr>
          <w:snapToGrid w:val="0"/>
          <w:sz w:val="28"/>
          <w:szCs w:val="28"/>
        </w:rPr>
        <w:lastRenderedPageBreak/>
        <w:t xml:space="preserve">и нормативно-правовых актов проходят данную экспертизу. </w:t>
      </w:r>
    </w:p>
    <w:p w:rsidR="00823FE1" w:rsidRDefault="00823FE1" w:rsidP="00823FE1">
      <w:pPr>
        <w:ind w:firstLine="709"/>
        <w:jc w:val="both"/>
        <w:rPr>
          <w:snapToGrid w:val="0"/>
          <w:sz w:val="28"/>
          <w:szCs w:val="28"/>
        </w:rPr>
      </w:pPr>
      <w:r>
        <w:rPr>
          <w:snapToGrid w:val="0"/>
          <w:sz w:val="28"/>
          <w:szCs w:val="28"/>
        </w:rPr>
        <w:t>Также в соответствии с Приказом Генерального прокурора Российской Федерации от 2 октября 2007 года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подпунктом 4.3.4 пункта 4.3 Регламента администрации Белоярского района, утвержденного распоряжением главы Белоярского района от 14 июля 2006 года № 304-р разработанные проекты нормативно-правовых актов направляются в прокуратуру города.</w:t>
      </w:r>
    </w:p>
    <w:p w:rsidR="00823FE1" w:rsidRPr="00823FE1" w:rsidRDefault="00823FE1" w:rsidP="00823FE1">
      <w:pPr>
        <w:ind w:firstLine="709"/>
        <w:jc w:val="both"/>
        <w:rPr>
          <w:snapToGrid w:val="0"/>
          <w:sz w:val="28"/>
          <w:szCs w:val="28"/>
        </w:rPr>
      </w:pPr>
      <w:r w:rsidRPr="00823FE1">
        <w:rPr>
          <w:snapToGrid w:val="0"/>
          <w:sz w:val="28"/>
          <w:szCs w:val="28"/>
        </w:rPr>
        <w:t>Уведомлений об обращениях в целях склонения к совершению коррупционных правонарушений от  сотрудников управления ЖКХ не поступало.</w:t>
      </w:r>
    </w:p>
    <w:p w:rsidR="00D261A1" w:rsidRPr="00823FE1" w:rsidRDefault="00D261A1" w:rsidP="00D261A1">
      <w:pPr>
        <w:jc w:val="both"/>
        <w:rPr>
          <w:color w:val="000000" w:themeColor="text1"/>
          <w:sz w:val="28"/>
          <w:szCs w:val="28"/>
        </w:rPr>
      </w:pPr>
    </w:p>
    <w:p w:rsidR="00D261A1" w:rsidRPr="00823FE1" w:rsidRDefault="00D261A1" w:rsidP="00D261A1">
      <w:pPr>
        <w:ind w:firstLine="708"/>
        <w:jc w:val="both"/>
        <w:rPr>
          <w:color w:val="000000" w:themeColor="text1"/>
          <w:sz w:val="28"/>
          <w:szCs w:val="28"/>
        </w:rPr>
      </w:pPr>
      <w:r w:rsidRPr="00823FE1">
        <w:rPr>
          <w:color w:val="000000" w:themeColor="text1"/>
          <w:sz w:val="28"/>
          <w:szCs w:val="28"/>
          <w:u w:val="single"/>
        </w:rPr>
        <w:t>Предложения в проект решения:</w:t>
      </w:r>
    </w:p>
    <w:p w:rsidR="00D261A1" w:rsidRPr="00823FE1" w:rsidRDefault="00D261A1" w:rsidP="00D261A1">
      <w:pPr>
        <w:ind w:firstLine="708"/>
        <w:jc w:val="both"/>
        <w:rPr>
          <w:color w:val="000000" w:themeColor="text1"/>
          <w:sz w:val="28"/>
          <w:szCs w:val="28"/>
        </w:rPr>
      </w:pPr>
      <w:r w:rsidRPr="00823FE1">
        <w:rPr>
          <w:color w:val="000000" w:themeColor="text1"/>
          <w:sz w:val="28"/>
          <w:szCs w:val="28"/>
        </w:rPr>
        <w:t>7.1.</w:t>
      </w:r>
      <w:r w:rsidRPr="00823FE1">
        <w:rPr>
          <w:color w:val="000000" w:themeColor="text1"/>
          <w:sz w:val="28"/>
          <w:szCs w:val="28"/>
        </w:rPr>
        <w:tab/>
      </w:r>
      <w:r w:rsidRPr="00823FE1">
        <w:rPr>
          <w:color w:val="000000"/>
          <w:sz w:val="28"/>
          <w:szCs w:val="28"/>
        </w:rPr>
        <w:t>Информацию принять к сведению.</w:t>
      </w:r>
    </w:p>
    <w:p w:rsidR="00D261A1" w:rsidRPr="00823FE1" w:rsidRDefault="00D261A1" w:rsidP="00D261A1">
      <w:pPr>
        <w:ind w:firstLine="708"/>
        <w:jc w:val="both"/>
        <w:rPr>
          <w:color w:val="000000" w:themeColor="text1"/>
          <w:sz w:val="28"/>
          <w:szCs w:val="28"/>
        </w:rPr>
      </w:pPr>
      <w:r w:rsidRPr="00823FE1">
        <w:rPr>
          <w:color w:val="000000" w:themeColor="text1"/>
          <w:sz w:val="28"/>
          <w:szCs w:val="28"/>
        </w:rPr>
        <w:t>7.2.</w:t>
      </w:r>
      <w:r w:rsidRPr="00823FE1">
        <w:rPr>
          <w:color w:val="000000" w:themeColor="text1"/>
          <w:sz w:val="28"/>
          <w:szCs w:val="28"/>
        </w:rPr>
        <w:tab/>
      </w:r>
      <w:r w:rsidRPr="00823FE1">
        <w:rPr>
          <w:snapToGrid w:val="0"/>
          <w:sz w:val="28"/>
          <w:szCs w:val="28"/>
        </w:rPr>
        <w:t>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с вновь назначенными на должности муниципальной службы сотрудниками.</w:t>
      </w:r>
    </w:p>
    <w:p w:rsidR="00D261A1" w:rsidRPr="00823FE1" w:rsidRDefault="00D261A1" w:rsidP="00D261A1">
      <w:pPr>
        <w:pBdr>
          <w:top w:val="nil"/>
          <w:left w:val="nil"/>
          <w:bottom w:val="nil"/>
          <w:right w:val="nil"/>
          <w:between w:val="nil"/>
        </w:pBdr>
        <w:ind w:firstLine="709"/>
        <w:jc w:val="both"/>
        <w:rPr>
          <w:b/>
          <w:i/>
          <w:color w:val="000000"/>
          <w:sz w:val="28"/>
          <w:szCs w:val="28"/>
        </w:rPr>
      </w:pPr>
      <w:r w:rsidRPr="00823FE1">
        <w:rPr>
          <w:b/>
          <w:i/>
          <w:color w:val="000000"/>
          <w:sz w:val="28"/>
          <w:szCs w:val="28"/>
        </w:rPr>
        <w:t>Срок исполнения – постоянно.</w:t>
      </w:r>
    </w:p>
    <w:p w:rsidR="00D261A1" w:rsidRPr="00C510CD" w:rsidRDefault="00D261A1" w:rsidP="00D261A1">
      <w:pPr>
        <w:pBdr>
          <w:top w:val="nil"/>
          <w:left w:val="nil"/>
          <w:bottom w:val="nil"/>
          <w:right w:val="nil"/>
          <w:between w:val="nil"/>
        </w:pBdr>
        <w:jc w:val="right"/>
        <w:rPr>
          <w:color w:val="000000"/>
          <w:sz w:val="28"/>
          <w:szCs w:val="28"/>
          <w:highlight w:val="yellow"/>
        </w:rPr>
      </w:pPr>
    </w:p>
    <w:p w:rsidR="00D261A1" w:rsidRPr="00C510CD" w:rsidRDefault="00D261A1" w:rsidP="00D261A1">
      <w:pPr>
        <w:pBdr>
          <w:top w:val="nil"/>
          <w:left w:val="nil"/>
          <w:bottom w:val="nil"/>
          <w:right w:val="nil"/>
          <w:between w:val="nil"/>
        </w:pBdr>
        <w:jc w:val="right"/>
        <w:rPr>
          <w:color w:val="000000"/>
          <w:sz w:val="28"/>
          <w:szCs w:val="28"/>
          <w:highlight w:val="yellow"/>
        </w:rPr>
      </w:pPr>
    </w:p>
    <w:p w:rsidR="00D261A1" w:rsidRPr="00C510CD" w:rsidRDefault="00D261A1" w:rsidP="00D261A1">
      <w:pPr>
        <w:pBdr>
          <w:top w:val="nil"/>
          <w:left w:val="nil"/>
          <w:bottom w:val="nil"/>
          <w:right w:val="nil"/>
          <w:between w:val="nil"/>
        </w:pBdr>
        <w:jc w:val="right"/>
        <w:rPr>
          <w:color w:val="000000"/>
          <w:sz w:val="28"/>
          <w:szCs w:val="28"/>
          <w:highlight w:val="yellow"/>
        </w:rPr>
        <w:sectPr w:rsidR="00D261A1" w:rsidRPr="00C510CD" w:rsidSect="00894C52">
          <w:pgSz w:w="11906" w:h="16838"/>
          <w:pgMar w:top="992" w:right="851" w:bottom="993" w:left="1560" w:header="709" w:footer="709" w:gutter="0"/>
          <w:pgNumType w:start="1"/>
          <w:cols w:space="720"/>
          <w:titlePg/>
        </w:sectPr>
      </w:pPr>
    </w:p>
    <w:p w:rsidR="00D261A1" w:rsidRPr="00200732" w:rsidRDefault="00D261A1" w:rsidP="00D261A1">
      <w:pPr>
        <w:pBdr>
          <w:top w:val="nil"/>
          <w:left w:val="nil"/>
          <w:bottom w:val="nil"/>
          <w:right w:val="nil"/>
          <w:between w:val="nil"/>
        </w:pBdr>
        <w:jc w:val="right"/>
        <w:rPr>
          <w:color w:val="000000"/>
          <w:sz w:val="28"/>
          <w:szCs w:val="28"/>
        </w:rPr>
      </w:pPr>
      <w:r w:rsidRPr="00200732">
        <w:rPr>
          <w:color w:val="000000"/>
          <w:sz w:val="28"/>
          <w:szCs w:val="28"/>
        </w:rPr>
        <w:lastRenderedPageBreak/>
        <w:t xml:space="preserve">Вопрос № </w:t>
      </w:r>
      <w:r w:rsidRPr="00200732">
        <w:rPr>
          <w:sz w:val="28"/>
          <w:szCs w:val="28"/>
        </w:rPr>
        <w:t>8</w:t>
      </w:r>
    </w:p>
    <w:p w:rsidR="00200732" w:rsidRPr="00200732" w:rsidRDefault="00D261A1" w:rsidP="00D261A1">
      <w:pPr>
        <w:pBdr>
          <w:top w:val="nil"/>
          <w:left w:val="nil"/>
          <w:bottom w:val="nil"/>
          <w:right w:val="nil"/>
          <w:between w:val="nil"/>
        </w:pBdr>
        <w:jc w:val="right"/>
        <w:rPr>
          <w:color w:val="000000"/>
          <w:sz w:val="28"/>
          <w:szCs w:val="28"/>
        </w:rPr>
      </w:pPr>
      <w:r w:rsidRPr="00200732">
        <w:rPr>
          <w:color w:val="000000"/>
          <w:sz w:val="28"/>
          <w:szCs w:val="28"/>
        </w:rPr>
        <w:t xml:space="preserve">Докладчик: </w:t>
      </w:r>
      <w:r w:rsidR="00200732" w:rsidRPr="00200732">
        <w:rPr>
          <w:color w:val="000000"/>
          <w:sz w:val="28"/>
          <w:szCs w:val="28"/>
        </w:rPr>
        <w:t xml:space="preserve">заместитель </w:t>
      </w:r>
      <w:r w:rsidRPr="00200732">
        <w:rPr>
          <w:color w:val="000000"/>
          <w:sz w:val="28"/>
          <w:szCs w:val="28"/>
        </w:rPr>
        <w:t>начальник</w:t>
      </w:r>
      <w:r w:rsidR="00200732" w:rsidRPr="00200732">
        <w:rPr>
          <w:color w:val="000000"/>
          <w:sz w:val="28"/>
          <w:szCs w:val="28"/>
        </w:rPr>
        <w:t>а</w:t>
      </w:r>
      <w:r w:rsidRPr="00200732">
        <w:rPr>
          <w:color w:val="000000"/>
          <w:sz w:val="28"/>
          <w:szCs w:val="28"/>
        </w:rPr>
        <w:t xml:space="preserve"> юридическо-правового </w:t>
      </w:r>
    </w:p>
    <w:p w:rsidR="00D261A1" w:rsidRPr="00200732" w:rsidRDefault="00D261A1" w:rsidP="00200732">
      <w:pPr>
        <w:pBdr>
          <w:top w:val="nil"/>
          <w:left w:val="nil"/>
          <w:bottom w:val="nil"/>
          <w:right w:val="nil"/>
          <w:between w:val="nil"/>
        </w:pBdr>
        <w:jc w:val="right"/>
        <w:rPr>
          <w:color w:val="000000"/>
          <w:sz w:val="28"/>
          <w:szCs w:val="28"/>
        </w:rPr>
      </w:pPr>
      <w:r w:rsidRPr="00200732">
        <w:rPr>
          <w:color w:val="000000"/>
          <w:sz w:val="28"/>
          <w:szCs w:val="28"/>
        </w:rPr>
        <w:t>управления администрации Белоярского района</w:t>
      </w:r>
    </w:p>
    <w:p w:rsidR="00D261A1" w:rsidRPr="00200732" w:rsidRDefault="00D261A1" w:rsidP="00D261A1">
      <w:pPr>
        <w:pBdr>
          <w:top w:val="nil"/>
          <w:left w:val="nil"/>
          <w:bottom w:val="nil"/>
          <w:right w:val="nil"/>
          <w:between w:val="nil"/>
        </w:pBdr>
        <w:jc w:val="right"/>
        <w:rPr>
          <w:b/>
          <w:color w:val="000000"/>
          <w:sz w:val="28"/>
          <w:szCs w:val="28"/>
        </w:rPr>
      </w:pPr>
    </w:p>
    <w:p w:rsidR="00D261A1" w:rsidRPr="00200732" w:rsidRDefault="00200732" w:rsidP="00D261A1">
      <w:pPr>
        <w:pBdr>
          <w:top w:val="nil"/>
          <w:left w:val="nil"/>
          <w:bottom w:val="nil"/>
          <w:right w:val="nil"/>
          <w:between w:val="nil"/>
        </w:pBdr>
        <w:jc w:val="right"/>
        <w:rPr>
          <w:color w:val="000000"/>
          <w:sz w:val="28"/>
          <w:szCs w:val="28"/>
        </w:rPr>
      </w:pPr>
      <w:r w:rsidRPr="00200732">
        <w:rPr>
          <w:b/>
          <w:color w:val="000000"/>
          <w:sz w:val="28"/>
          <w:szCs w:val="28"/>
        </w:rPr>
        <w:t>Богдановский Вячеслав Сергеевич</w:t>
      </w:r>
    </w:p>
    <w:p w:rsidR="00D261A1" w:rsidRPr="00C510CD" w:rsidRDefault="00D261A1" w:rsidP="00D261A1">
      <w:pPr>
        <w:pBdr>
          <w:top w:val="nil"/>
          <w:left w:val="nil"/>
          <w:bottom w:val="nil"/>
          <w:right w:val="nil"/>
          <w:between w:val="nil"/>
        </w:pBdr>
        <w:jc w:val="center"/>
        <w:rPr>
          <w:color w:val="000000"/>
          <w:highlight w:val="yellow"/>
        </w:rPr>
      </w:pPr>
    </w:p>
    <w:p w:rsidR="00D261A1" w:rsidRPr="00200732" w:rsidRDefault="00D261A1" w:rsidP="00D261A1">
      <w:pPr>
        <w:pBdr>
          <w:top w:val="nil"/>
          <w:left w:val="nil"/>
          <w:bottom w:val="nil"/>
          <w:right w:val="nil"/>
          <w:between w:val="nil"/>
        </w:pBdr>
        <w:jc w:val="center"/>
        <w:rPr>
          <w:color w:val="000000"/>
          <w:sz w:val="28"/>
          <w:szCs w:val="28"/>
        </w:rPr>
      </w:pPr>
      <w:r w:rsidRPr="00200732">
        <w:rPr>
          <w:b/>
          <w:color w:val="000000"/>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D261A1" w:rsidRPr="00C510CD" w:rsidRDefault="00D261A1" w:rsidP="00721EC4">
      <w:pPr>
        <w:pBdr>
          <w:top w:val="nil"/>
          <w:left w:val="nil"/>
          <w:bottom w:val="nil"/>
          <w:right w:val="nil"/>
          <w:between w:val="nil"/>
        </w:pBdr>
        <w:rPr>
          <w:color w:val="000000"/>
          <w:sz w:val="28"/>
          <w:szCs w:val="28"/>
          <w:highlight w:val="yellow"/>
        </w:rPr>
      </w:pPr>
    </w:p>
    <w:p w:rsidR="00200732" w:rsidRPr="00721EC4" w:rsidRDefault="00200732" w:rsidP="00721EC4">
      <w:pPr>
        <w:pStyle w:val="a9"/>
        <w:ind w:firstLine="709"/>
        <w:jc w:val="both"/>
        <w:rPr>
          <w:rFonts w:ascii="Times New Roman" w:hAnsi="Times New Roman"/>
          <w:sz w:val="28"/>
          <w:szCs w:val="28"/>
        </w:rPr>
      </w:pPr>
      <w:r w:rsidRPr="00721EC4">
        <w:rPr>
          <w:rFonts w:ascii="Times New Roman" w:hAnsi="Times New Roman"/>
          <w:sz w:val="28"/>
          <w:szCs w:val="28"/>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осуществляется во исполнение требований  статьи 6 </w:t>
      </w:r>
      <w:hyperlink r:id="rId7" w:history="1">
        <w:r w:rsidRPr="00721EC4">
          <w:rPr>
            <w:rFonts w:ascii="Times New Roman" w:hAnsi="Times New Roman"/>
            <w:iCs/>
            <w:sz w:val="28"/>
            <w:szCs w:val="28"/>
          </w:rPr>
          <w:t>Федерального</w:t>
        </w:r>
        <w:r w:rsidR="00721EC4">
          <w:rPr>
            <w:rFonts w:ascii="Times New Roman" w:hAnsi="Times New Roman"/>
            <w:iCs/>
            <w:sz w:val="28"/>
            <w:szCs w:val="28"/>
          </w:rPr>
          <w:t xml:space="preserve"> закона от 25 декабря 2008 года</w:t>
        </w:r>
        <w:r w:rsidRPr="00721EC4">
          <w:rPr>
            <w:rFonts w:ascii="Times New Roman" w:hAnsi="Times New Roman"/>
            <w:iCs/>
            <w:sz w:val="28"/>
            <w:szCs w:val="28"/>
          </w:rPr>
          <w:t xml:space="preserve"> № 273-ФЗ  «О противодействии коррупции</w:t>
        </w:r>
      </w:hyperlink>
      <w:r w:rsidRPr="00721EC4">
        <w:rPr>
          <w:rFonts w:ascii="Times New Roman" w:hAnsi="Times New Roman"/>
          <w:sz w:val="28"/>
          <w:szCs w:val="28"/>
        </w:rPr>
        <w:t>».</w:t>
      </w:r>
    </w:p>
    <w:p w:rsidR="00200732" w:rsidRPr="00721EC4" w:rsidRDefault="00200732" w:rsidP="00721EC4">
      <w:pPr>
        <w:pStyle w:val="a9"/>
        <w:ind w:firstLine="709"/>
        <w:jc w:val="both"/>
        <w:rPr>
          <w:rFonts w:ascii="Times New Roman" w:hAnsi="Times New Roman"/>
          <w:sz w:val="28"/>
          <w:szCs w:val="28"/>
        </w:rPr>
      </w:pPr>
      <w:r w:rsidRPr="00721EC4">
        <w:rPr>
          <w:rFonts w:ascii="Times New Roman" w:hAnsi="Times New Roman"/>
          <w:sz w:val="28"/>
          <w:szCs w:val="28"/>
        </w:rPr>
        <w:t>В</w:t>
      </w:r>
      <w:r w:rsidR="00721EC4" w:rsidRPr="00721EC4">
        <w:rPr>
          <w:rFonts w:ascii="Times New Roman" w:hAnsi="Times New Roman"/>
          <w:sz w:val="28"/>
          <w:szCs w:val="28"/>
        </w:rPr>
        <w:t xml:space="preserve">о 2 квартале 2024 года </w:t>
      </w:r>
      <w:r w:rsidRPr="00721EC4">
        <w:rPr>
          <w:rFonts w:ascii="Times New Roman" w:hAnsi="Times New Roman"/>
          <w:sz w:val="28"/>
          <w:szCs w:val="28"/>
        </w:rPr>
        <w:t xml:space="preserve">в Белоярском городском суде было рассмотрено 1 гражданское дело по иску прокурора о признании незаконными бездействия администрации Белоярского района и о возложении обязанности обеспечить обустройство дорог стационарным электрическим освещением. Несвоевременное выполнение администрации указанных работ объективно связано с </w:t>
      </w:r>
      <w:proofErr w:type="spellStart"/>
      <w:r w:rsidRPr="00721EC4">
        <w:rPr>
          <w:rFonts w:ascii="Times New Roman" w:hAnsi="Times New Roman"/>
          <w:sz w:val="28"/>
          <w:szCs w:val="28"/>
        </w:rPr>
        <w:t>дотационностью</w:t>
      </w:r>
      <w:proofErr w:type="spellEnd"/>
      <w:r w:rsidRPr="00721EC4">
        <w:rPr>
          <w:rFonts w:ascii="Times New Roman" w:hAnsi="Times New Roman"/>
          <w:sz w:val="28"/>
          <w:szCs w:val="28"/>
        </w:rPr>
        <w:t xml:space="preserve"> бюджета Белоярского района, высокой стоимостью проектных и строительно-монтажных работ, нехваткой собственных бюджетных средств Белоярского района. В настоящее время администрацией Белоярского района решение суда исполняется.</w:t>
      </w:r>
    </w:p>
    <w:p w:rsidR="00200732" w:rsidRPr="00721EC4" w:rsidRDefault="00200732" w:rsidP="00721EC4">
      <w:pPr>
        <w:pStyle w:val="a9"/>
        <w:ind w:firstLine="709"/>
        <w:jc w:val="both"/>
        <w:rPr>
          <w:rFonts w:ascii="Times New Roman" w:hAnsi="Times New Roman"/>
          <w:sz w:val="28"/>
          <w:szCs w:val="28"/>
        </w:rPr>
      </w:pPr>
      <w:r w:rsidRPr="00721EC4">
        <w:rPr>
          <w:rFonts w:ascii="Times New Roman" w:hAnsi="Times New Roman"/>
          <w:sz w:val="28"/>
          <w:szCs w:val="28"/>
        </w:rPr>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w:t>
      </w:r>
    </w:p>
    <w:p w:rsidR="00D261A1" w:rsidRPr="00721EC4" w:rsidRDefault="00D261A1" w:rsidP="00D261A1">
      <w:pPr>
        <w:pBdr>
          <w:top w:val="nil"/>
          <w:left w:val="nil"/>
          <w:bottom w:val="nil"/>
          <w:right w:val="nil"/>
          <w:between w:val="nil"/>
        </w:pBdr>
        <w:rPr>
          <w:color w:val="000000"/>
          <w:sz w:val="28"/>
          <w:szCs w:val="28"/>
        </w:rPr>
      </w:pPr>
    </w:p>
    <w:p w:rsidR="00D261A1" w:rsidRPr="0055756E" w:rsidRDefault="00D261A1" w:rsidP="00D261A1">
      <w:pPr>
        <w:pBdr>
          <w:top w:val="nil"/>
          <w:left w:val="nil"/>
          <w:bottom w:val="nil"/>
          <w:right w:val="nil"/>
          <w:between w:val="nil"/>
        </w:pBdr>
        <w:ind w:firstLine="708"/>
        <w:rPr>
          <w:color w:val="000000"/>
          <w:sz w:val="28"/>
          <w:szCs w:val="28"/>
        </w:rPr>
        <w:sectPr w:rsidR="00D261A1" w:rsidRPr="0055756E" w:rsidSect="00894C52">
          <w:pgSz w:w="11906" w:h="16838"/>
          <w:pgMar w:top="992" w:right="851" w:bottom="993" w:left="1560" w:header="709" w:footer="709" w:gutter="0"/>
          <w:pgNumType w:start="1"/>
          <w:cols w:space="720"/>
          <w:titlePg/>
        </w:sectPr>
      </w:pPr>
      <w:r w:rsidRPr="00721EC4">
        <w:rPr>
          <w:color w:val="000000" w:themeColor="text1"/>
          <w:sz w:val="28"/>
          <w:szCs w:val="28"/>
          <w:u w:val="single"/>
        </w:rPr>
        <w:t>Предложение в проект решения:</w:t>
      </w:r>
      <w:r w:rsidRPr="00721EC4">
        <w:rPr>
          <w:color w:val="000000" w:themeColor="text1"/>
          <w:sz w:val="28"/>
          <w:szCs w:val="28"/>
        </w:rPr>
        <w:t xml:space="preserve"> </w:t>
      </w:r>
      <w:r w:rsidR="00685C13">
        <w:rPr>
          <w:sz w:val="28"/>
          <w:szCs w:val="28"/>
        </w:rPr>
        <w:t>информацию принять к сведению.</w:t>
      </w:r>
    </w:p>
    <w:p w:rsidR="00767181" w:rsidRPr="00721EC4" w:rsidRDefault="00767181" w:rsidP="00685C13">
      <w:pPr>
        <w:pBdr>
          <w:top w:val="nil"/>
          <w:left w:val="nil"/>
          <w:bottom w:val="nil"/>
          <w:right w:val="nil"/>
          <w:between w:val="nil"/>
        </w:pBdr>
        <w:rPr>
          <w:color w:val="000000" w:themeColor="text1"/>
          <w:sz w:val="28"/>
          <w:szCs w:val="28"/>
        </w:rPr>
      </w:pPr>
    </w:p>
    <w:sectPr w:rsidR="00767181" w:rsidRPr="00721EC4" w:rsidSect="00535349">
      <w:pgSz w:w="11906" w:h="16838"/>
      <w:pgMar w:top="993" w:right="851" w:bottom="993"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serif">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390BB"/>
    <w:multiLevelType w:val="singleLevel"/>
    <w:tmpl w:val="31D390BB"/>
    <w:lvl w:ilvl="0">
      <w:start w:val="3"/>
      <w:numFmt w:val="decimal"/>
      <w:suff w:val="space"/>
      <w:lvlText w:val="%1)"/>
      <w:lvlJc w:val="left"/>
    </w:lvl>
  </w:abstractNum>
  <w:abstractNum w:abstractNumId="1">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E6"/>
    <w:rsid w:val="000064BA"/>
    <w:rsid w:val="000111BE"/>
    <w:rsid w:val="000218A9"/>
    <w:rsid w:val="00027DC6"/>
    <w:rsid w:val="00046FCC"/>
    <w:rsid w:val="0005501E"/>
    <w:rsid w:val="000709A8"/>
    <w:rsid w:val="000970DC"/>
    <w:rsid w:val="000F5A30"/>
    <w:rsid w:val="000F5C87"/>
    <w:rsid w:val="00115C91"/>
    <w:rsid w:val="00121495"/>
    <w:rsid w:val="0015212D"/>
    <w:rsid w:val="00156432"/>
    <w:rsid w:val="00195F46"/>
    <w:rsid w:val="001975AF"/>
    <w:rsid w:val="001A1D7B"/>
    <w:rsid w:val="001A55F8"/>
    <w:rsid w:val="00200732"/>
    <w:rsid w:val="00211A6B"/>
    <w:rsid w:val="00224C77"/>
    <w:rsid w:val="00244FF0"/>
    <w:rsid w:val="00284934"/>
    <w:rsid w:val="00284FAE"/>
    <w:rsid w:val="0029201D"/>
    <w:rsid w:val="002959E9"/>
    <w:rsid w:val="002B0A31"/>
    <w:rsid w:val="002B68FD"/>
    <w:rsid w:val="002C52F2"/>
    <w:rsid w:val="002D57D8"/>
    <w:rsid w:val="003029E8"/>
    <w:rsid w:val="00306F5D"/>
    <w:rsid w:val="00311AE8"/>
    <w:rsid w:val="003527A9"/>
    <w:rsid w:val="00354FDB"/>
    <w:rsid w:val="003731B6"/>
    <w:rsid w:val="003739B3"/>
    <w:rsid w:val="00394EB5"/>
    <w:rsid w:val="003A5C42"/>
    <w:rsid w:val="003C64DA"/>
    <w:rsid w:val="003F0C82"/>
    <w:rsid w:val="00430A15"/>
    <w:rsid w:val="004361E4"/>
    <w:rsid w:val="00442E29"/>
    <w:rsid w:val="00450D53"/>
    <w:rsid w:val="00456927"/>
    <w:rsid w:val="00486467"/>
    <w:rsid w:val="00491AFD"/>
    <w:rsid w:val="004A685B"/>
    <w:rsid w:val="004C6462"/>
    <w:rsid w:val="00507A00"/>
    <w:rsid w:val="00514E42"/>
    <w:rsid w:val="00515375"/>
    <w:rsid w:val="00517D86"/>
    <w:rsid w:val="00520237"/>
    <w:rsid w:val="00535349"/>
    <w:rsid w:val="00551B71"/>
    <w:rsid w:val="0055741F"/>
    <w:rsid w:val="0057357C"/>
    <w:rsid w:val="00586233"/>
    <w:rsid w:val="00590592"/>
    <w:rsid w:val="0059178E"/>
    <w:rsid w:val="005B3B1E"/>
    <w:rsid w:val="005C12F7"/>
    <w:rsid w:val="005D1ED5"/>
    <w:rsid w:val="005E03D7"/>
    <w:rsid w:val="005E4024"/>
    <w:rsid w:val="005F6FC4"/>
    <w:rsid w:val="005F75AA"/>
    <w:rsid w:val="00600FF1"/>
    <w:rsid w:val="00602A3D"/>
    <w:rsid w:val="00616975"/>
    <w:rsid w:val="0065325E"/>
    <w:rsid w:val="00673F22"/>
    <w:rsid w:val="00674F0B"/>
    <w:rsid w:val="00682883"/>
    <w:rsid w:val="00685C13"/>
    <w:rsid w:val="00695D30"/>
    <w:rsid w:val="006A43D6"/>
    <w:rsid w:val="006F67FC"/>
    <w:rsid w:val="00721EC4"/>
    <w:rsid w:val="007232B3"/>
    <w:rsid w:val="0072463D"/>
    <w:rsid w:val="0072620D"/>
    <w:rsid w:val="00753298"/>
    <w:rsid w:val="00767181"/>
    <w:rsid w:val="0077474D"/>
    <w:rsid w:val="00786B3A"/>
    <w:rsid w:val="0079255C"/>
    <w:rsid w:val="007927FB"/>
    <w:rsid w:val="007A020E"/>
    <w:rsid w:val="007A5A9C"/>
    <w:rsid w:val="007C24D7"/>
    <w:rsid w:val="007D7524"/>
    <w:rsid w:val="007D78E6"/>
    <w:rsid w:val="00815B94"/>
    <w:rsid w:val="00817AAA"/>
    <w:rsid w:val="00823FE1"/>
    <w:rsid w:val="0082772D"/>
    <w:rsid w:val="00827CDE"/>
    <w:rsid w:val="008343A2"/>
    <w:rsid w:val="00845A4E"/>
    <w:rsid w:val="00853B34"/>
    <w:rsid w:val="008679DE"/>
    <w:rsid w:val="00894C52"/>
    <w:rsid w:val="008C4264"/>
    <w:rsid w:val="008C7B93"/>
    <w:rsid w:val="008D209E"/>
    <w:rsid w:val="008E3C76"/>
    <w:rsid w:val="008F5497"/>
    <w:rsid w:val="009039DD"/>
    <w:rsid w:val="00935C07"/>
    <w:rsid w:val="00947309"/>
    <w:rsid w:val="00952D09"/>
    <w:rsid w:val="00953E4F"/>
    <w:rsid w:val="00955C72"/>
    <w:rsid w:val="00986738"/>
    <w:rsid w:val="00A00AB8"/>
    <w:rsid w:val="00A1269A"/>
    <w:rsid w:val="00A27E93"/>
    <w:rsid w:val="00A34C6B"/>
    <w:rsid w:val="00A75E33"/>
    <w:rsid w:val="00A84FE7"/>
    <w:rsid w:val="00AB16BD"/>
    <w:rsid w:val="00AB478B"/>
    <w:rsid w:val="00AD0C4C"/>
    <w:rsid w:val="00AF6907"/>
    <w:rsid w:val="00B14277"/>
    <w:rsid w:val="00B14E49"/>
    <w:rsid w:val="00B479E2"/>
    <w:rsid w:val="00B534A4"/>
    <w:rsid w:val="00B7715A"/>
    <w:rsid w:val="00B77411"/>
    <w:rsid w:val="00B819E6"/>
    <w:rsid w:val="00B85184"/>
    <w:rsid w:val="00BA32D0"/>
    <w:rsid w:val="00BA4C8C"/>
    <w:rsid w:val="00BC173E"/>
    <w:rsid w:val="00BC4EBC"/>
    <w:rsid w:val="00BC505A"/>
    <w:rsid w:val="00BE1581"/>
    <w:rsid w:val="00BF5022"/>
    <w:rsid w:val="00C034D2"/>
    <w:rsid w:val="00C478F2"/>
    <w:rsid w:val="00C510CD"/>
    <w:rsid w:val="00C606E6"/>
    <w:rsid w:val="00C66CF0"/>
    <w:rsid w:val="00C741EF"/>
    <w:rsid w:val="00C74DAA"/>
    <w:rsid w:val="00C81E88"/>
    <w:rsid w:val="00C90AB4"/>
    <w:rsid w:val="00CB3009"/>
    <w:rsid w:val="00CB4DEA"/>
    <w:rsid w:val="00CF781E"/>
    <w:rsid w:val="00CF7A13"/>
    <w:rsid w:val="00D078D1"/>
    <w:rsid w:val="00D261A1"/>
    <w:rsid w:val="00D31CF6"/>
    <w:rsid w:val="00D57899"/>
    <w:rsid w:val="00D65C51"/>
    <w:rsid w:val="00D848ED"/>
    <w:rsid w:val="00D90115"/>
    <w:rsid w:val="00DA0878"/>
    <w:rsid w:val="00DA11F3"/>
    <w:rsid w:val="00DA3D04"/>
    <w:rsid w:val="00DA3E94"/>
    <w:rsid w:val="00DA45CD"/>
    <w:rsid w:val="00DB11CA"/>
    <w:rsid w:val="00DB63D8"/>
    <w:rsid w:val="00DD1433"/>
    <w:rsid w:val="00DD20F0"/>
    <w:rsid w:val="00DF156A"/>
    <w:rsid w:val="00E63101"/>
    <w:rsid w:val="00E76B76"/>
    <w:rsid w:val="00E76E04"/>
    <w:rsid w:val="00E9669B"/>
    <w:rsid w:val="00EA5938"/>
    <w:rsid w:val="00EB32FB"/>
    <w:rsid w:val="00EC4D74"/>
    <w:rsid w:val="00ED6D8D"/>
    <w:rsid w:val="00EE501C"/>
    <w:rsid w:val="00EF0A40"/>
    <w:rsid w:val="00F0246B"/>
    <w:rsid w:val="00F4339C"/>
    <w:rsid w:val="00F516D0"/>
    <w:rsid w:val="00F705D1"/>
    <w:rsid w:val="00FA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2B0A31"/>
    <w:pPr>
      <w:widowControl/>
      <w:autoSpaceDE/>
      <w:autoSpaceDN/>
      <w:adjustRightInd/>
      <w:spacing w:before="240" w:after="60"/>
      <w:outlineLvl w:val="7"/>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B0A31"/>
    <w:rPr>
      <w:rFonts w:ascii="Times New Roman" w:eastAsia="Times New Roman" w:hAnsi="Times New Roman" w:cs="Times New Roman"/>
      <w:b/>
      <w:i/>
      <w:iCs/>
      <w:sz w:val="24"/>
      <w:szCs w:val="24"/>
      <w:lang w:eastAsia="ru-RU"/>
    </w:rPr>
  </w:style>
  <w:style w:type="paragraph" w:customStyle="1" w:styleId="Style6">
    <w:name w:val="Style6"/>
    <w:basedOn w:val="a"/>
    <w:rsid w:val="002B0A31"/>
  </w:style>
  <w:style w:type="character" w:customStyle="1" w:styleId="FontStyle15">
    <w:name w:val="Font Style15"/>
    <w:basedOn w:val="a0"/>
    <w:qFormat/>
    <w:rsid w:val="002B0A31"/>
    <w:rPr>
      <w:rFonts w:ascii="Times New Roman" w:hAnsi="Times New Roman" w:cs="Times New Roman"/>
      <w:sz w:val="22"/>
      <w:szCs w:val="22"/>
    </w:rPr>
  </w:style>
  <w:style w:type="paragraph" w:styleId="a3">
    <w:name w:val="Balloon Text"/>
    <w:basedOn w:val="a"/>
    <w:link w:val="a4"/>
    <w:uiPriority w:val="99"/>
    <w:semiHidden/>
    <w:unhideWhenUsed/>
    <w:rsid w:val="002B0A31"/>
    <w:rPr>
      <w:rFonts w:ascii="Tahoma" w:hAnsi="Tahoma" w:cs="Tahoma"/>
      <w:sz w:val="16"/>
      <w:szCs w:val="16"/>
    </w:rPr>
  </w:style>
  <w:style w:type="character" w:customStyle="1" w:styleId="a4">
    <w:name w:val="Текст выноски Знак"/>
    <w:basedOn w:val="a0"/>
    <w:link w:val="a3"/>
    <w:uiPriority w:val="99"/>
    <w:semiHidden/>
    <w:rsid w:val="002B0A31"/>
    <w:rPr>
      <w:rFonts w:ascii="Tahoma" w:eastAsia="Times New Roman" w:hAnsi="Tahoma" w:cs="Tahoma"/>
      <w:sz w:val="16"/>
      <w:szCs w:val="16"/>
      <w:lang w:eastAsia="ru-RU"/>
    </w:rPr>
  </w:style>
  <w:style w:type="character" w:styleId="a5">
    <w:name w:val="Hyperlink"/>
    <w:basedOn w:val="a0"/>
    <w:unhideWhenUsed/>
    <w:rsid w:val="00786B3A"/>
    <w:rPr>
      <w:color w:val="0000FF" w:themeColor="hyperlink"/>
      <w:u w:val="single"/>
    </w:rPr>
  </w:style>
  <w:style w:type="paragraph" w:customStyle="1" w:styleId="Style2">
    <w:name w:val="Style2"/>
    <w:basedOn w:val="a"/>
    <w:rsid w:val="00786B3A"/>
    <w:pPr>
      <w:spacing w:line="278" w:lineRule="exact"/>
      <w:ind w:firstLine="782"/>
      <w:jc w:val="both"/>
    </w:pPr>
  </w:style>
  <w:style w:type="paragraph" w:styleId="a6">
    <w:name w:val="Normal (Web)"/>
    <w:basedOn w:val="a"/>
    <w:uiPriority w:val="99"/>
    <w:unhideWhenUsed/>
    <w:qFormat/>
    <w:rsid w:val="00786B3A"/>
    <w:pPr>
      <w:widowControl/>
      <w:autoSpaceDE/>
      <w:autoSpaceDN/>
      <w:adjustRightInd/>
      <w:spacing w:before="100" w:beforeAutospacing="1" w:after="100" w:afterAutospacing="1"/>
    </w:pPr>
  </w:style>
  <w:style w:type="paragraph" w:styleId="a7">
    <w:name w:val="Body Text"/>
    <w:basedOn w:val="a"/>
    <w:link w:val="a8"/>
    <w:rsid w:val="00786B3A"/>
    <w:pPr>
      <w:shd w:val="clear" w:color="auto" w:fill="FFFFFF"/>
      <w:autoSpaceDE/>
      <w:autoSpaceDN/>
      <w:adjustRightInd/>
      <w:spacing w:before="360" w:after="240" w:line="274" w:lineRule="exact"/>
      <w:jc w:val="center"/>
    </w:pPr>
    <w:rPr>
      <w:rFonts w:ascii="Calibri" w:eastAsia="Calibri" w:hAnsi="Calibri"/>
      <w:sz w:val="23"/>
      <w:szCs w:val="23"/>
      <w:lang w:val="x-none" w:eastAsia="x-none"/>
    </w:rPr>
  </w:style>
  <w:style w:type="character" w:customStyle="1" w:styleId="a8">
    <w:name w:val="Основной текст Знак"/>
    <w:basedOn w:val="a0"/>
    <w:link w:val="a7"/>
    <w:rsid w:val="00786B3A"/>
    <w:rPr>
      <w:rFonts w:ascii="Calibri" w:eastAsia="Calibri" w:hAnsi="Calibri" w:cs="Times New Roman"/>
      <w:sz w:val="23"/>
      <w:szCs w:val="23"/>
      <w:shd w:val="clear" w:color="auto" w:fill="FFFFFF"/>
      <w:lang w:val="x-none" w:eastAsia="x-none"/>
    </w:rPr>
  </w:style>
  <w:style w:type="paragraph" w:styleId="a9">
    <w:name w:val="No Spacing"/>
    <w:uiPriority w:val="1"/>
    <w:qFormat/>
    <w:rsid w:val="00786B3A"/>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C03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2B0A31"/>
    <w:pPr>
      <w:widowControl/>
      <w:autoSpaceDE/>
      <w:autoSpaceDN/>
      <w:adjustRightInd/>
      <w:spacing w:before="240" w:after="60"/>
      <w:outlineLvl w:val="7"/>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B0A31"/>
    <w:rPr>
      <w:rFonts w:ascii="Times New Roman" w:eastAsia="Times New Roman" w:hAnsi="Times New Roman" w:cs="Times New Roman"/>
      <w:b/>
      <w:i/>
      <w:iCs/>
      <w:sz w:val="24"/>
      <w:szCs w:val="24"/>
      <w:lang w:eastAsia="ru-RU"/>
    </w:rPr>
  </w:style>
  <w:style w:type="paragraph" w:customStyle="1" w:styleId="Style6">
    <w:name w:val="Style6"/>
    <w:basedOn w:val="a"/>
    <w:rsid w:val="002B0A31"/>
  </w:style>
  <w:style w:type="character" w:customStyle="1" w:styleId="FontStyle15">
    <w:name w:val="Font Style15"/>
    <w:basedOn w:val="a0"/>
    <w:qFormat/>
    <w:rsid w:val="002B0A31"/>
    <w:rPr>
      <w:rFonts w:ascii="Times New Roman" w:hAnsi="Times New Roman" w:cs="Times New Roman"/>
      <w:sz w:val="22"/>
      <w:szCs w:val="22"/>
    </w:rPr>
  </w:style>
  <w:style w:type="paragraph" w:styleId="a3">
    <w:name w:val="Balloon Text"/>
    <w:basedOn w:val="a"/>
    <w:link w:val="a4"/>
    <w:uiPriority w:val="99"/>
    <w:semiHidden/>
    <w:unhideWhenUsed/>
    <w:rsid w:val="002B0A31"/>
    <w:rPr>
      <w:rFonts w:ascii="Tahoma" w:hAnsi="Tahoma" w:cs="Tahoma"/>
      <w:sz w:val="16"/>
      <w:szCs w:val="16"/>
    </w:rPr>
  </w:style>
  <w:style w:type="character" w:customStyle="1" w:styleId="a4">
    <w:name w:val="Текст выноски Знак"/>
    <w:basedOn w:val="a0"/>
    <w:link w:val="a3"/>
    <w:uiPriority w:val="99"/>
    <w:semiHidden/>
    <w:rsid w:val="002B0A31"/>
    <w:rPr>
      <w:rFonts w:ascii="Tahoma" w:eastAsia="Times New Roman" w:hAnsi="Tahoma" w:cs="Tahoma"/>
      <w:sz w:val="16"/>
      <w:szCs w:val="16"/>
      <w:lang w:eastAsia="ru-RU"/>
    </w:rPr>
  </w:style>
  <w:style w:type="character" w:styleId="a5">
    <w:name w:val="Hyperlink"/>
    <w:basedOn w:val="a0"/>
    <w:unhideWhenUsed/>
    <w:rsid w:val="00786B3A"/>
    <w:rPr>
      <w:color w:val="0000FF" w:themeColor="hyperlink"/>
      <w:u w:val="single"/>
    </w:rPr>
  </w:style>
  <w:style w:type="paragraph" w:customStyle="1" w:styleId="Style2">
    <w:name w:val="Style2"/>
    <w:basedOn w:val="a"/>
    <w:rsid w:val="00786B3A"/>
    <w:pPr>
      <w:spacing w:line="278" w:lineRule="exact"/>
      <w:ind w:firstLine="782"/>
      <w:jc w:val="both"/>
    </w:pPr>
  </w:style>
  <w:style w:type="paragraph" w:styleId="a6">
    <w:name w:val="Normal (Web)"/>
    <w:basedOn w:val="a"/>
    <w:uiPriority w:val="99"/>
    <w:unhideWhenUsed/>
    <w:qFormat/>
    <w:rsid w:val="00786B3A"/>
    <w:pPr>
      <w:widowControl/>
      <w:autoSpaceDE/>
      <w:autoSpaceDN/>
      <w:adjustRightInd/>
      <w:spacing w:before="100" w:beforeAutospacing="1" w:after="100" w:afterAutospacing="1"/>
    </w:pPr>
  </w:style>
  <w:style w:type="paragraph" w:styleId="a7">
    <w:name w:val="Body Text"/>
    <w:basedOn w:val="a"/>
    <w:link w:val="a8"/>
    <w:rsid w:val="00786B3A"/>
    <w:pPr>
      <w:shd w:val="clear" w:color="auto" w:fill="FFFFFF"/>
      <w:autoSpaceDE/>
      <w:autoSpaceDN/>
      <w:adjustRightInd/>
      <w:spacing w:before="360" w:after="240" w:line="274" w:lineRule="exact"/>
      <w:jc w:val="center"/>
    </w:pPr>
    <w:rPr>
      <w:rFonts w:ascii="Calibri" w:eastAsia="Calibri" w:hAnsi="Calibri"/>
      <w:sz w:val="23"/>
      <w:szCs w:val="23"/>
      <w:lang w:val="x-none" w:eastAsia="x-none"/>
    </w:rPr>
  </w:style>
  <w:style w:type="character" w:customStyle="1" w:styleId="a8">
    <w:name w:val="Основной текст Знак"/>
    <w:basedOn w:val="a0"/>
    <w:link w:val="a7"/>
    <w:rsid w:val="00786B3A"/>
    <w:rPr>
      <w:rFonts w:ascii="Calibri" w:eastAsia="Calibri" w:hAnsi="Calibri" w:cs="Times New Roman"/>
      <w:sz w:val="23"/>
      <w:szCs w:val="23"/>
      <w:shd w:val="clear" w:color="auto" w:fill="FFFFFF"/>
      <w:lang w:val="x-none" w:eastAsia="x-none"/>
    </w:rPr>
  </w:style>
  <w:style w:type="paragraph" w:styleId="a9">
    <w:name w:val="No Spacing"/>
    <w:uiPriority w:val="1"/>
    <w:qFormat/>
    <w:rsid w:val="00786B3A"/>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C0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2795">
      <w:bodyDiv w:val="1"/>
      <w:marLeft w:val="0"/>
      <w:marRight w:val="0"/>
      <w:marTop w:val="0"/>
      <w:marBottom w:val="0"/>
      <w:divBdr>
        <w:top w:val="none" w:sz="0" w:space="0" w:color="auto"/>
        <w:left w:val="none" w:sz="0" w:space="0" w:color="auto"/>
        <w:bottom w:val="none" w:sz="0" w:space="0" w:color="auto"/>
        <w:right w:val="none" w:sz="0" w:space="0" w:color="auto"/>
      </w:divBdr>
    </w:div>
    <w:div w:id="738745944">
      <w:bodyDiv w:val="1"/>
      <w:marLeft w:val="0"/>
      <w:marRight w:val="0"/>
      <w:marTop w:val="0"/>
      <w:marBottom w:val="0"/>
      <w:divBdr>
        <w:top w:val="none" w:sz="0" w:space="0" w:color="auto"/>
        <w:left w:val="none" w:sz="0" w:space="0" w:color="auto"/>
        <w:bottom w:val="none" w:sz="0" w:space="0" w:color="auto"/>
        <w:right w:val="none" w:sz="0" w:space="0" w:color="auto"/>
      </w:divBdr>
    </w:div>
    <w:div w:id="20513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31B0BB2E6480A58FAAA5053811A68BFB0C0AC21A93F600D2E92AB94EEEF58C6D228A0856F85A8C0d5J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vadrat-ugr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22</Pages>
  <Words>5748</Words>
  <Characters>32767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11</cp:revision>
  <cp:lastPrinted>2024-09-12T05:16:00Z</cp:lastPrinted>
  <dcterms:created xsi:type="dcterms:W3CDTF">2024-09-17T05:59:00Z</dcterms:created>
  <dcterms:modified xsi:type="dcterms:W3CDTF">2024-11-26T07:57:00Z</dcterms:modified>
</cp:coreProperties>
</file>