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4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Общественного совета Белоярского района по вопросам ЖКХ.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августа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г.Белоярский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малый зал совещаний администрации Белоярского района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/>
        <w:tabs>
          <w:tab w:val="left" w:pos="709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/>
        <w:tabs>
          <w:tab w:val="left" w:pos="709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Присутствовали: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Общественного совета: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Гусаков Р.В.; Навоенко А.П.; Швиндт О.М.; Орлов И.С., Гапончикова Л.В., Попова Л.Л.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Шихалиев Р.Г., Шошина В.А.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 8).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администрации Белоярского района: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Маркин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С.В.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заместитель </w:t>
      </w:r>
      <w:r>
        <w:rPr>
          <w:rFonts w:ascii="Times New Roman" w:hAnsi="Times New Roman" w:cs="Times New Roman"/>
          <w:sz w:val="24"/>
          <w:szCs w:val="24"/>
        </w:rPr>
        <w:t xml:space="preserve">начальник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управления жилищно-коммунального хозяйства администрации Белоярского района;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вопросам повестки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 Проведение процедуры рейтинга управляющих организаций на территории Белоярского района за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1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полугодие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5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года. 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</w:rPr>
        <w:t xml:space="preserve">Слушали:  </w:t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  <w:lang w:val="ru-RU"/>
        </w:rPr>
        <w:t xml:space="preserve">Маркина</w:t>
      </w:r>
      <w:r>
        <w:rPr>
          <w:rFonts w:hint="default" w:ascii="Times New Roman" w:hAnsi="Times New Roman" w:eastAsia="Arial Unicode MS" w:cs="Times New Roman"/>
          <w:bCs/>
          <w:color w:val="000000"/>
          <w:sz w:val="24"/>
          <w:szCs w:val="24"/>
          <w:lang w:val="ru-RU"/>
        </w:rPr>
        <w:t xml:space="preserve"> С.В. - заместителя </w:t>
      </w: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  <w:t xml:space="preserve">начальника управления жилищно-коммунального хозяйства администрации Белоярского района:</w:t>
      </w: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</w: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  <w:t xml:space="preserve">для подведения итогов рейтинга качества работы управляющих организаций на территории</w:t>
      </w: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  <w:t xml:space="preserve">Белоярского района</w:t>
      </w: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  <w:t xml:space="preserve"> за </w:t>
      </w:r>
      <w:r>
        <w:rPr>
          <w:rFonts w:hint="default" w:ascii="Times New Roman" w:hAnsi="Times New Roman" w:eastAsia="Arial Unicode MS" w:cs="Times New Roman"/>
          <w:bCs/>
          <w:color w:val="000000"/>
          <w:sz w:val="24"/>
          <w:szCs w:val="24"/>
          <w:lang w:val="ru-RU"/>
        </w:rPr>
        <w:t xml:space="preserve">1</w:t>
      </w: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  <w:t xml:space="preserve"> полугодие 202</w:t>
      </w:r>
      <w:r>
        <w:rPr>
          <w:rFonts w:hint="default" w:ascii="Times New Roman" w:hAnsi="Times New Roman" w:eastAsia="Arial Unicode MS" w:cs="Times New Roman"/>
          <w:bCs/>
          <w:color w:val="000000"/>
          <w:sz w:val="24"/>
          <w:szCs w:val="24"/>
          <w:lang w:val="ru-RU"/>
        </w:rPr>
        <w:t xml:space="preserve">5</w:t>
      </w: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  <w:t xml:space="preserve"> года члена</w:t>
      </w: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  <w:t xml:space="preserve">м Общественного совета необходимо независимо друг от друга проголосовать за каждую управляющую организацию без исключения по 10 бальной системе, где 10 баллов – абсолютно удовлетворен работой управляющей организации, 0 баллов – совершенно не удовлетворен. </w:t>
      </w: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</w: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Arial Unicode MS" w:cs="Times New Roman"/>
          <w:b/>
          <w:bCs/>
          <w:color w:val="000000"/>
          <w:sz w:val="24"/>
          <w:szCs w:val="24"/>
        </w:rPr>
        <w:t xml:space="preserve">Вопросы, замечания, предложения: </w:t>
      </w: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</w: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  <w:t xml:space="preserve">Сегодня на заседании необходимо провести процедуру рейтин</w:t>
      </w: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  <w:lang w:val="ru-RU"/>
        </w:rPr>
        <w:t xml:space="preserve">га</w:t>
      </w: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  <w:t xml:space="preserve"> управляющих организаций и подвести итоги рейтинга. </w:t>
      </w: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</w: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</w: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</w:r>
      <w:r>
        <w:rPr>
          <w:rFonts w:ascii="Times New Roman" w:hAnsi="Times New Roman" w:eastAsia="Arial Unicode MS" w:cs="Times New Roman"/>
          <w:bCs/>
          <w:color w:val="000000"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Голосовали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: «за» -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«против» - нет, «воздержались» - нет </w:t>
      </w:r>
      <w:r>
        <w:rPr>
          <w:rFonts w:ascii="Times New Roman" w:hAnsi="Times New Roman" w:eastAsia="Calibri" w:cs="Times New Roman"/>
          <w:bCs/>
          <w:sz w:val="24"/>
          <w:szCs w:val="24"/>
        </w:rPr>
      </w:r>
      <w:r>
        <w:rPr>
          <w:rFonts w:ascii="Times New Roman" w:hAnsi="Times New Roman" w:eastAsia="Calibri" w:cs="Times New Roman"/>
          <w:bCs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итогам голосования членов Общественного совета принято решение: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Управляющие организации по результатам опроса членов Общественного совета по вопросам ЖКХ набрали следующие баллы:</w:t>
      </w:r>
      <w:r>
        <w:rPr>
          <w:rFonts w:ascii="Times New Roman" w:hAnsi="Times New Roman" w:eastAsia="Calibri" w:cs="Times New Roman"/>
          <w:bCs/>
          <w:sz w:val="24"/>
          <w:szCs w:val="24"/>
        </w:rPr>
      </w:r>
      <w:r>
        <w:rPr>
          <w:rFonts w:ascii="Times New Roman" w:hAnsi="Times New Roman" w:eastAsia="Calibri" w:cs="Times New Roman"/>
          <w:bCs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ООО «Жилищная компания ОК» -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баллов;</w:t>
      </w:r>
      <w:r>
        <w:rPr>
          <w:rFonts w:ascii="Times New Roman" w:hAnsi="Times New Roman" w:eastAsia="Calibri" w:cs="Times New Roman"/>
          <w:bCs/>
          <w:sz w:val="24"/>
          <w:szCs w:val="24"/>
        </w:rPr>
      </w:r>
      <w:r>
        <w:rPr>
          <w:rFonts w:ascii="Times New Roman" w:hAnsi="Times New Roman" w:eastAsia="Calibri" w:cs="Times New Roman"/>
          <w:bCs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ООО «Ремстройдвор» - 8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баллов;</w:t>
      </w:r>
      <w:r>
        <w:rPr>
          <w:rFonts w:ascii="Times New Roman" w:hAnsi="Times New Roman" w:eastAsia="Calibri" w:cs="Times New Roman"/>
          <w:bCs/>
          <w:sz w:val="24"/>
          <w:szCs w:val="24"/>
        </w:rPr>
      </w:r>
      <w:r>
        <w:rPr>
          <w:rFonts w:ascii="Times New Roman" w:hAnsi="Times New Roman" w:eastAsia="Calibri" w:cs="Times New Roman"/>
          <w:bCs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ООО «Ремонтно-строительный сервис» - 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  <w:t xml:space="preserve">8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баллов;</w:t>
      </w:r>
      <w:bookmarkStart w:id="0" w:name="_GoBack"/>
      <w:r/>
      <w:bookmarkEnd w:id="0"/>
      <w:r>
        <w:rPr>
          <w:rFonts w:ascii="Times New Roman" w:hAnsi="Times New Roman" w:eastAsia="Calibri" w:cs="Times New Roman"/>
          <w:bCs/>
          <w:sz w:val="24"/>
          <w:szCs w:val="24"/>
        </w:rPr>
      </w:r>
      <w:r>
        <w:rPr>
          <w:rFonts w:ascii="Times New Roman" w:hAnsi="Times New Roman" w:eastAsia="Calibri" w:cs="Times New Roman"/>
          <w:bCs/>
          <w:sz w:val="24"/>
          <w:szCs w:val="24"/>
        </w:rPr>
      </w:r>
    </w:p>
    <w:p>
      <w:pPr>
        <w:ind w:firstLine="708"/>
        <w:jc w:val="both"/>
        <w:spacing w:after="0"/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ООО «Сервисимпорттехника» - 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  <w:t xml:space="preserve">8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баллов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  <w:t xml:space="preserve">;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</w:r>
    </w:p>
    <w:p>
      <w:pPr>
        <w:ind w:firstLine="708"/>
        <w:jc w:val="both"/>
        <w:spacing w:after="0"/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  <w:t xml:space="preserve">ООО «Югра Сервис Строй» - 8 баллов.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Довести итоги рейтинга до управления жилищно-коммунального хозяйства администрации Белоярского района.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Общественного совета по вопросам ЖКХ:                                    /А.П.Навоенко/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37" w:right="851" w:bottom="51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29"/>
    <w:next w:val="829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30"/>
    <w:link w:val="672"/>
    <w:uiPriority w:val="10"/>
    <w:rPr>
      <w:sz w:val="48"/>
      <w:szCs w:val="48"/>
    </w:rPr>
  </w:style>
  <w:style w:type="paragraph" w:styleId="674">
    <w:name w:val="Subtitle"/>
    <w:basedOn w:val="829"/>
    <w:next w:val="829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30"/>
    <w:link w:val="674"/>
    <w:uiPriority w:val="11"/>
    <w:rPr>
      <w:sz w:val="24"/>
      <w:szCs w:val="24"/>
    </w:rPr>
  </w:style>
  <w:style w:type="paragraph" w:styleId="676">
    <w:name w:val="Quote"/>
    <w:basedOn w:val="829"/>
    <w:next w:val="829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9"/>
    <w:next w:val="829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29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basedOn w:val="830"/>
    <w:link w:val="680"/>
    <w:uiPriority w:val="99"/>
  </w:style>
  <w:style w:type="paragraph" w:styleId="682">
    <w:name w:val="Footer"/>
    <w:basedOn w:val="829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basedOn w:val="830"/>
    <w:link w:val="682"/>
    <w:uiPriority w:val="99"/>
  </w:style>
  <w:style w:type="paragraph" w:styleId="684">
    <w:name w:val="Caption"/>
    <w:basedOn w:val="829"/>
    <w:next w:val="829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830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32">
    <w:name w:val="Hyperlink"/>
    <w:basedOn w:val="830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33">
    <w:name w:val="Balloon Text"/>
    <w:basedOn w:val="829"/>
    <w:link w:val="83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34">
    <w:name w:val="Normal (Web)"/>
    <w:basedOn w:val="82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5" w:customStyle="1">
    <w:name w:val="Текст выноски Знак"/>
    <w:basedOn w:val="830"/>
    <w:link w:val="833"/>
    <w:uiPriority w:val="99"/>
    <w:semiHidden/>
    <w:rPr>
      <w:rFonts w:ascii="Tahoma" w:hAnsi="Tahoma" w:cs="Tahoma"/>
      <w:sz w:val="16"/>
      <w:szCs w:val="16"/>
    </w:rPr>
  </w:style>
  <w:style w:type="paragraph" w:styleId="836">
    <w:name w:val="List Paragraph"/>
    <w:basedOn w:val="829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837">
    <w:name w:val="No Spacing"/>
    <w:uiPriority w:val="1"/>
    <w:qFormat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numbering" w:styleId="83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FA343D0-5195-4E87-92C0-28171E9407F6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BoriskinaGN</cp:lastModifiedBy>
  <cp:revision>6</cp:revision>
  <dcterms:created xsi:type="dcterms:W3CDTF">2024-01-16T04:33:00Z</dcterms:created>
  <dcterms:modified xsi:type="dcterms:W3CDTF">2025-08-21T09:02:36Z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