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230" w:rsidRDefault="00385230" w:rsidP="0038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85230" w:rsidRDefault="00385230" w:rsidP="0038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проведенных контрольных и экспертно-аналитических мероприятий за 4 квартал 202</w:t>
      </w:r>
      <w:r w:rsidR="007F070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(сводный</w:t>
      </w:r>
      <w:r w:rsidR="0032182F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65AA4" w:rsidRP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70C" w:rsidRPr="00832D9C" w:rsidRDefault="00D25979" w:rsidP="007F070C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AC">
        <w:rPr>
          <w:rFonts w:ascii="Times New Roman" w:hAnsi="Times New Roman" w:cs="Times New Roman"/>
          <w:b/>
          <w:sz w:val="24"/>
          <w:szCs w:val="24"/>
        </w:rPr>
        <w:tab/>
      </w:r>
      <w:r w:rsidR="007F070C" w:rsidRPr="007F070C">
        <w:rPr>
          <w:rFonts w:ascii="Times New Roman" w:hAnsi="Times New Roman" w:cs="Times New Roman"/>
          <w:sz w:val="24"/>
          <w:szCs w:val="24"/>
        </w:rPr>
        <w:t xml:space="preserve">За отчетный период 2024 года </w:t>
      </w:r>
      <w:r w:rsidR="0032182F">
        <w:rPr>
          <w:rFonts w:ascii="Times New Roman" w:hAnsi="Times New Roman"/>
          <w:sz w:val="24"/>
          <w:szCs w:val="24"/>
        </w:rPr>
        <w:t>в соответствии с планом контрольно-счетной палаты Белоярского района на 2024 год, утвержденным распоряжением контрольно-счетной палаты Белоярского района (далее – КСП) от 22 декабря 2023 года № 10-р,</w:t>
      </w:r>
      <w:r w:rsidR="0032182F" w:rsidRPr="005016FC">
        <w:rPr>
          <w:rFonts w:ascii="Times New Roman" w:hAnsi="Times New Roman"/>
          <w:sz w:val="24"/>
          <w:szCs w:val="24"/>
        </w:rPr>
        <w:t xml:space="preserve"> </w:t>
      </w:r>
      <w:r w:rsidR="0032182F">
        <w:rPr>
          <w:rFonts w:ascii="Times New Roman" w:hAnsi="Times New Roman"/>
          <w:sz w:val="24"/>
          <w:szCs w:val="24"/>
        </w:rPr>
        <w:t>на</w:t>
      </w:r>
      <w:r w:rsidR="0032182F">
        <w:rPr>
          <w:rFonts w:ascii="Times New Roman" w:eastAsia="Times New Roman" w:hAnsi="Times New Roman" w:cs="Times New Roman"/>
          <w:sz w:val="24"/>
          <w:szCs w:val="24"/>
        </w:rPr>
        <w:t xml:space="preserve"> основании с</w:t>
      </w:r>
      <w:r w:rsidR="0032182F" w:rsidRPr="00DA2246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="0032182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2182F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 передаче </w:t>
      </w:r>
      <w:r w:rsidR="0032182F">
        <w:rPr>
          <w:rFonts w:ascii="Times New Roman" w:eastAsia="Times New Roman" w:hAnsi="Times New Roman" w:cs="Times New Roman"/>
          <w:sz w:val="24"/>
          <w:szCs w:val="24"/>
        </w:rPr>
        <w:t>КСП</w:t>
      </w:r>
      <w:r w:rsidR="0032182F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 в </w:t>
      </w:r>
      <w:r w:rsidR="0032182F">
        <w:rPr>
          <w:rFonts w:ascii="Times New Roman" w:eastAsia="Times New Roman" w:hAnsi="Times New Roman" w:cs="Times New Roman"/>
          <w:sz w:val="24"/>
          <w:szCs w:val="24"/>
        </w:rPr>
        <w:t xml:space="preserve">поселениях в границах Белоярского района </w:t>
      </w:r>
      <w:r w:rsidR="0032182F"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218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182F"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32182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2182F"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218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182F">
        <w:rPr>
          <w:rFonts w:ascii="Times New Roman" w:hAnsi="Times New Roman"/>
          <w:sz w:val="24"/>
          <w:szCs w:val="24"/>
        </w:rPr>
        <w:t xml:space="preserve"> </w:t>
      </w:r>
      <w:r w:rsidR="0032182F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32182F">
        <w:rPr>
          <w:rFonts w:ascii="Times New Roman" w:hAnsi="Times New Roman"/>
          <w:sz w:val="24"/>
          <w:szCs w:val="24"/>
        </w:rPr>
        <w:t xml:space="preserve"> мероприятия:</w:t>
      </w:r>
    </w:p>
    <w:p w:rsidR="00E25593" w:rsidRPr="00E25593" w:rsidRDefault="007F070C" w:rsidP="007F070C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79" w:rsidRPr="00AE23E9" w:rsidRDefault="00D25979" w:rsidP="00AE23E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E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</w:t>
      </w:r>
      <w:r w:rsidR="00385230" w:rsidRPr="00AE23E9">
        <w:rPr>
          <w:rFonts w:ascii="Times New Roman" w:hAnsi="Times New Roman" w:cs="Times New Roman"/>
          <w:b/>
          <w:sz w:val="24"/>
          <w:szCs w:val="24"/>
        </w:rPr>
        <w:t>:</w:t>
      </w:r>
    </w:p>
    <w:p w:rsidR="00D2597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Pr="00F138F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F6658A">
        <w:rPr>
          <w:rFonts w:ascii="Times New Roman" w:hAnsi="Times New Roman" w:cs="Times New Roman"/>
          <w:b/>
          <w:sz w:val="24"/>
          <w:szCs w:val="24"/>
        </w:rPr>
        <w:t>;</w:t>
      </w: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7F070C">
        <w:rPr>
          <w:rFonts w:ascii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7F070C" w:rsidRPr="007F070C">
        <w:rPr>
          <w:rFonts w:ascii="Times New Roman" w:hAnsi="Times New Roman" w:cs="Times New Roman"/>
          <w:b/>
          <w:sz w:val="24"/>
          <w:szCs w:val="24"/>
        </w:rPr>
        <w:t>149</w:t>
      </w:r>
      <w:r w:rsidRPr="004F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EC2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D630B6">
        <w:rPr>
          <w:rFonts w:ascii="Times New Roman" w:hAnsi="Times New Roman" w:cs="Times New Roman"/>
          <w:b/>
          <w:sz w:val="24"/>
          <w:szCs w:val="24"/>
        </w:rPr>
        <w:t>й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E3F">
        <w:rPr>
          <w:rFonts w:ascii="Times New Roman" w:hAnsi="Times New Roman" w:cs="Times New Roman"/>
          <w:sz w:val="24"/>
          <w:szCs w:val="24"/>
        </w:rPr>
        <w:t>по проектам муниципальных правовых актов Белоярского района и поселений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Белоярского района, оформленных в виде «штампа»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63">
        <w:rPr>
          <w:rFonts w:ascii="Times New Roman" w:hAnsi="Times New Roman" w:cs="Times New Roman"/>
          <w:sz w:val="24"/>
          <w:szCs w:val="24"/>
        </w:rPr>
        <w:t xml:space="preserve">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46B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25979" w:rsidRPr="00046B63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5979" w:rsidRPr="002041F1" w:rsidTr="00C85A2C">
        <w:tc>
          <w:tcPr>
            <w:tcW w:w="567" w:type="dxa"/>
            <w:vAlign w:val="center"/>
          </w:tcPr>
          <w:p w:rsidR="00D25979" w:rsidRPr="00687865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7865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5979" w:rsidRPr="00687865" w:rsidRDefault="00980328" w:rsidP="009803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87865">
              <w:rPr>
                <w:rFonts w:ascii="Times New Roman" w:hAnsi="Times New Roman" w:cs="Times New Roman"/>
              </w:rPr>
              <w:t xml:space="preserve">Наименования </w:t>
            </w:r>
            <w:r w:rsidR="00D25979" w:rsidRPr="00687865">
              <w:rPr>
                <w:rFonts w:ascii="Times New Roman" w:hAnsi="Times New Roman" w:cs="Times New Roman"/>
              </w:rPr>
              <w:t>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87865" w:rsidRDefault="00D25979" w:rsidP="00C85A2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87865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Default="00654E3F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D228E" w:rsidRDefault="00654E3F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D228E" w:rsidRDefault="00654E3F" w:rsidP="003852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городского и сельских поселений,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54E3F" w:rsidRDefault="00654E3F" w:rsidP="003852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385230" w:rsidRDefault="00654E3F" w:rsidP="006D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6D228E" w:rsidRDefault="00654E3F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5979" w:rsidRPr="002041F1" w:rsidTr="00C85A2C">
        <w:tc>
          <w:tcPr>
            <w:tcW w:w="7938" w:type="dxa"/>
            <w:gridSpan w:val="2"/>
            <w:vAlign w:val="center"/>
          </w:tcPr>
          <w:p w:rsidR="00D25979" w:rsidRPr="001B3957" w:rsidRDefault="00D25979" w:rsidP="00C8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630B6" w:rsidRDefault="00654E3F" w:rsidP="00654E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</w:tbl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8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898">
        <w:rPr>
          <w:rFonts w:ascii="Times New Roman" w:hAnsi="Times New Roman" w:cs="Times New Roman"/>
          <w:b/>
          <w:sz w:val="24"/>
          <w:szCs w:val="24"/>
        </w:rPr>
        <w:t xml:space="preserve">Белоярского </w:t>
      </w:r>
      <w:r w:rsidR="00C85A2C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716AC6">
        <w:rPr>
          <w:rFonts w:ascii="Times New Roman" w:hAnsi="Times New Roman" w:cs="Times New Roman"/>
          <w:b/>
          <w:sz w:val="24"/>
          <w:szCs w:val="24"/>
        </w:rPr>
        <w:t xml:space="preserve">за девять месяцев </w:t>
      </w:r>
      <w:r w:rsidR="00016ABC">
        <w:rPr>
          <w:rFonts w:ascii="Times New Roman" w:hAnsi="Times New Roman" w:cs="Times New Roman"/>
          <w:b/>
          <w:sz w:val="24"/>
          <w:szCs w:val="24"/>
        </w:rPr>
        <w:t>202</w:t>
      </w:r>
      <w:r w:rsidR="005D2324">
        <w:rPr>
          <w:rFonts w:ascii="Times New Roman" w:hAnsi="Times New Roman" w:cs="Times New Roman"/>
          <w:b/>
          <w:sz w:val="24"/>
          <w:szCs w:val="24"/>
        </w:rPr>
        <w:t>4</w:t>
      </w:r>
      <w:r w:rsidR="00016A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F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898" w:rsidRPr="0037461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16AC6">
        <w:rPr>
          <w:rFonts w:ascii="Times New Roman" w:hAnsi="Times New Roman" w:cs="Times New Roman"/>
          <w:sz w:val="24"/>
          <w:szCs w:val="24"/>
        </w:rPr>
        <w:t>отчет</w:t>
      </w:r>
      <w:r w:rsidR="004F3898" w:rsidRPr="0037461D">
        <w:rPr>
          <w:rFonts w:ascii="Times New Roman" w:hAnsi="Times New Roman" w:cs="Times New Roman"/>
          <w:sz w:val="24"/>
          <w:szCs w:val="24"/>
        </w:rPr>
        <w:t>)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постановления администрации Белоярского района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16AC6">
        <w:rPr>
          <w:rFonts w:ascii="Times New Roman" w:hAnsi="Times New Roman" w:cs="Times New Roman"/>
          <w:b/>
          <w:sz w:val="24"/>
          <w:szCs w:val="24"/>
        </w:rPr>
        <w:t>девять</w:t>
      </w:r>
      <w:r w:rsidR="0035319E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2324">
        <w:rPr>
          <w:rFonts w:ascii="Times New Roman" w:hAnsi="Times New Roman" w:cs="Times New Roman"/>
          <w:b/>
          <w:sz w:val="24"/>
          <w:szCs w:val="24"/>
        </w:rPr>
        <w:t>4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F7259">
        <w:rPr>
          <w:rFonts w:ascii="Times New Roman" w:hAnsi="Times New Roman" w:cs="Times New Roman"/>
          <w:sz w:val="24"/>
          <w:szCs w:val="24"/>
        </w:rPr>
        <w:t>(</w:t>
      </w:r>
      <w:r w:rsidR="0037461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221542">
        <w:rPr>
          <w:rFonts w:ascii="Times New Roman" w:hAnsi="Times New Roman" w:cs="Times New Roman"/>
          <w:sz w:val="24"/>
          <w:szCs w:val="24"/>
        </w:rPr>
        <w:t>п</w:t>
      </w:r>
      <w:r w:rsidR="0037461D">
        <w:rPr>
          <w:rFonts w:ascii="Times New Roman" w:hAnsi="Times New Roman" w:cs="Times New Roman"/>
          <w:sz w:val="24"/>
          <w:szCs w:val="24"/>
        </w:rPr>
        <w:t>роект постановления об исполнении бюджета район</w:t>
      </w:r>
      <w:r w:rsidR="0037461D" w:rsidRPr="0037461D">
        <w:rPr>
          <w:rFonts w:ascii="Times New Roman" w:hAnsi="Times New Roman" w:cs="Times New Roman"/>
          <w:sz w:val="24"/>
          <w:szCs w:val="24"/>
        </w:rPr>
        <w:t>а)</w:t>
      </w:r>
      <w:r w:rsidR="00016ABC" w:rsidRPr="00050CDC">
        <w:rPr>
          <w:rFonts w:ascii="Times New Roman" w:hAnsi="Times New Roman" w:cs="Times New Roman"/>
          <w:sz w:val="24"/>
          <w:szCs w:val="24"/>
        </w:rPr>
        <w:t>;</w:t>
      </w:r>
    </w:p>
    <w:p w:rsidR="003E701C" w:rsidRPr="006F6DA0" w:rsidRDefault="003E701C" w:rsidP="003E701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>отчета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Pr="0075696B">
        <w:rPr>
          <w:rFonts w:ascii="Times New Roman" w:hAnsi="Times New Roman" w:cs="Times New Roman"/>
          <w:b/>
          <w:sz w:val="24"/>
          <w:szCs w:val="24"/>
        </w:rPr>
        <w:t>заключение от 12.12.2024 года № 75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61D" w:rsidRDefault="00016ABC" w:rsidP="003746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3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форм </w:t>
      </w:r>
      <w:r w:rsidR="00B42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таблиц </w:t>
      </w:r>
      <w:r w:rsidR="00716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отчета </w:t>
      </w:r>
      <w:r w:rsidRPr="004F3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соответствует требованиям </w:t>
      </w:r>
      <w:r w:rsidR="004F3898" w:rsidRPr="004F3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11.2 </w:t>
      </w:r>
      <w:r w:rsidR="0037461D" w:rsidRPr="00412131">
        <w:rPr>
          <w:rFonts w:ascii="Times New Roman" w:eastAsia="Times New Roman" w:hAnsi="Times New Roman" w:cs="Times New Roman"/>
          <w:sz w:val="24"/>
          <w:szCs w:val="24"/>
        </w:rPr>
        <w:t xml:space="preserve">Инструкции </w:t>
      </w:r>
      <w:r w:rsidR="0037461D"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</w:t>
      </w:r>
      <w:r w:rsidR="004061DE">
        <w:rPr>
          <w:rFonts w:ascii="Times New Roman" w:eastAsia="Times New Roman" w:hAnsi="Times New Roman" w:cs="Times New Roman"/>
          <w:sz w:val="24"/>
          <w:szCs w:val="24"/>
        </w:rPr>
        <w:t>вой, квартальной и месячной отче</w:t>
      </w:r>
      <w:r w:rsidR="0037461D" w:rsidRPr="008E43E7">
        <w:rPr>
          <w:rFonts w:ascii="Times New Roman" w:eastAsia="Times New Roman" w:hAnsi="Times New Roman" w:cs="Times New Roman"/>
          <w:sz w:val="24"/>
          <w:szCs w:val="24"/>
        </w:rPr>
        <w:t>тности об исполнении бюджетов бюджетной систем</w:t>
      </w:r>
      <w:r w:rsidR="0037461D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="0037461D" w:rsidRPr="008E43E7">
        <w:rPr>
          <w:rFonts w:ascii="Times New Roman" w:eastAsia="Times New Roman" w:hAnsi="Times New Roman" w:cs="Times New Roman"/>
          <w:sz w:val="24"/>
          <w:szCs w:val="24"/>
        </w:rPr>
        <w:t xml:space="preserve">нной </w:t>
      </w:r>
      <w:r w:rsidR="0037461D" w:rsidRPr="008E43E7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приказом Министерства финансов Российской Федерации от 28 декабря 2010 года № 191н (далее - Инструкция 191н)</w:t>
      </w:r>
      <w:r w:rsidR="0037461D"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CDC" w:rsidRPr="00050CDC" w:rsidRDefault="00050CDC" w:rsidP="00050CD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контрольных соотношений показателей форм бюджетной отчетности факты несогласованности взаимосвязанных показателей не установлены.</w:t>
      </w:r>
      <w:r w:rsidRPr="00050CD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Факты, способные негативно повлиять на достоверность отчета, не выявлены.</w:t>
      </w:r>
    </w:p>
    <w:p w:rsidR="00050CDC" w:rsidRPr="00050CDC" w:rsidRDefault="00050CDC" w:rsidP="00050CD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DC">
        <w:rPr>
          <w:rFonts w:ascii="Times New Roman" w:eastAsia="Times New Roman" w:hAnsi="Times New Roman" w:cs="Times New Roman"/>
          <w:snapToGrid w:val="0"/>
          <w:sz w:val="24"/>
          <w:szCs w:val="28"/>
        </w:rPr>
        <w:t>Исполнение бюджета района по состоянию на 1 октября 2024 года составило по доходам 3 470 215 575,97 рублей или 66,8 % к утвержденному плану на год, по расходам 3 680 792 261,21 рубль или 65,1 % к уточненному плану на год, с дефицитом</w:t>
      </w:r>
      <w:r w:rsidRPr="00050CDC">
        <w:rPr>
          <w:rFonts w:ascii="Times New Roman" w:eastAsia="Times New Roman" w:hAnsi="Times New Roman" w:cs="Times New Roman"/>
          <w:sz w:val="24"/>
          <w:szCs w:val="24"/>
        </w:rPr>
        <w:t xml:space="preserve"> в объеме    </w:t>
      </w:r>
      <w:proofErr w:type="gramStart"/>
      <w:r w:rsidRPr="00050CDC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050CDC">
        <w:rPr>
          <w:rFonts w:ascii="Times New Roman" w:eastAsia="Times New Roman" w:hAnsi="Times New Roman" w:cs="Times New Roman"/>
          <w:sz w:val="24"/>
          <w:szCs w:val="24"/>
        </w:rPr>
        <w:t>-)210 576 685,24 рублей. Источник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CDC">
        <w:rPr>
          <w:rFonts w:ascii="Times New Roman" w:eastAsia="Times New Roman" w:hAnsi="Times New Roman" w:cs="Times New Roman"/>
          <w:sz w:val="24"/>
          <w:szCs w:val="24"/>
        </w:rPr>
        <w:t xml:space="preserve"> покрытия дефицита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</w:t>
      </w:r>
      <w:r w:rsidRPr="00050CDC">
        <w:rPr>
          <w:rFonts w:ascii="Times New Roman" w:eastAsia="Times New Roman" w:hAnsi="Times New Roman" w:cs="Times New Roman"/>
          <w:sz w:val="24"/>
          <w:szCs w:val="24"/>
        </w:rPr>
        <w:t xml:space="preserve">т требованиям статьи 92.1 БК РФ. </w:t>
      </w:r>
    </w:p>
    <w:p w:rsidR="00050CDC" w:rsidRPr="00050CDC" w:rsidRDefault="00050CDC" w:rsidP="0005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050CDC">
        <w:rPr>
          <w:rFonts w:ascii="Times New Roman" w:eastAsia="Times New Roman" w:hAnsi="Times New Roman" w:cs="Times New Roman"/>
          <w:sz w:val="24"/>
          <w:szCs w:val="24"/>
        </w:rPr>
        <w:t xml:space="preserve">Остатки денежных средств на счетах бюджета района по состоянию на 1 октября    2024 года составили: по бюджетной деятельности в сумме 252 349 309,82 рублей; по средствам во временном </w:t>
      </w:r>
      <w:r w:rsidR="00F13993" w:rsidRPr="00050CDC">
        <w:rPr>
          <w:rFonts w:ascii="Times New Roman" w:eastAsia="Times New Roman" w:hAnsi="Times New Roman" w:cs="Times New Roman"/>
          <w:sz w:val="24"/>
          <w:szCs w:val="24"/>
        </w:rPr>
        <w:t>распоряжении в</w:t>
      </w:r>
      <w:r w:rsidRPr="00050CDC">
        <w:rPr>
          <w:rFonts w:ascii="Times New Roman" w:eastAsia="Times New Roman" w:hAnsi="Times New Roman" w:cs="Times New Roman"/>
          <w:sz w:val="24"/>
          <w:szCs w:val="24"/>
        </w:rPr>
        <w:t xml:space="preserve"> сумме 6 377 817,82</w:t>
      </w:r>
      <w:r w:rsidRPr="00050CDC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</w:p>
    <w:p w:rsidR="00050CDC" w:rsidRDefault="00050CDC" w:rsidP="00B42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CDC">
        <w:rPr>
          <w:rFonts w:ascii="Times New Roman" w:hAnsi="Times New Roman" w:cs="Times New Roman"/>
          <w:color w:val="000000"/>
          <w:sz w:val="24"/>
          <w:szCs w:val="24"/>
        </w:rPr>
        <w:t>Общая сумма дебиторской задолженности на 1 октября 2024 года уменьшилась по сравнению с объемом дебиторской задолженности на 1 января 2024 года на 1 975 087 612,10 рублей (на 18,3 %) и составила 8 847 267 846,37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0CDC">
        <w:rPr>
          <w:rFonts w:ascii="Times New Roman" w:hAnsi="Times New Roman" w:cs="Times New Roman"/>
          <w:sz w:val="24"/>
          <w:szCs w:val="24"/>
        </w:rPr>
        <w:t xml:space="preserve"> На конец отчетного периода просроченная дебиторская задолженность по сравнению с задолженностью на 1 января 2024 года уменьшилась на 3 914 940,47 рублей (на 5,7 %) и составила 64 719 344,44 рубля.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ED" w:rsidRPr="00A01B02">
        <w:rPr>
          <w:rFonts w:ascii="Times New Roman" w:hAnsi="Times New Roman" w:cs="Times New Roman"/>
          <w:sz w:val="24"/>
          <w:szCs w:val="24"/>
        </w:rPr>
        <w:t xml:space="preserve">По просроченной дебиторской задолженности продолжается </w:t>
      </w:r>
      <w:proofErr w:type="spellStart"/>
      <w:r w:rsidR="003D59ED" w:rsidRPr="00A01B02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3D59ED" w:rsidRPr="00A01B02">
        <w:rPr>
          <w:rFonts w:ascii="Times New Roman" w:hAnsi="Times New Roman" w:cs="Times New Roman"/>
          <w:sz w:val="24"/>
          <w:szCs w:val="24"/>
        </w:rPr>
        <w:t>-исковая работа, работа по взысканию задолженности с должников.</w:t>
      </w:r>
      <w:r w:rsidR="0037461D">
        <w:rPr>
          <w:rFonts w:ascii="Times New Roman" w:hAnsi="Times New Roman" w:cs="Times New Roman"/>
          <w:sz w:val="24"/>
          <w:szCs w:val="24"/>
        </w:rPr>
        <w:t xml:space="preserve"> </w:t>
      </w:r>
      <w:r w:rsidRPr="001B7B15">
        <w:rPr>
          <w:rFonts w:ascii="Times New Roman" w:eastAsia="Times New Roman" w:hAnsi="Times New Roman" w:cs="Times New Roman"/>
          <w:sz w:val="24"/>
          <w:szCs w:val="24"/>
        </w:rPr>
        <w:t xml:space="preserve">Текущая кредиторская задолженность на конец отчетного периода составила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38 792 156,94 </w:t>
      </w:r>
      <w:r w:rsidRPr="001B7B15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B15">
        <w:rPr>
          <w:rFonts w:ascii="Times New Roman" w:eastAsia="Times New Roman" w:hAnsi="Times New Roman" w:cs="Times New Roman"/>
          <w:sz w:val="24"/>
          <w:szCs w:val="24"/>
        </w:rPr>
        <w:t>(на 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7B15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Pr="008B58AE">
        <w:rPr>
          <w:rFonts w:ascii="Times New Roman" w:eastAsia="Times New Roman" w:hAnsi="Times New Roman" w:cs="Times New Roman"/>
          <w:sz w:val="24"/>
          <w:szCs w:val="24"/>
          <w:lang w:eastAsia="ru-RU"/>
        </w:rPr>
        <w:t>619 414,29 рублей</w:t>
      </w:r>
      <w:r w:rsidRPr="001B7B15">
        <w:rPr>
          <w:rFonts w:ascii="Times New Roman" w:eastAsia="Times New Roman" w:hAnsi="Times New Roman" w:cs="Times New Roman"/>
          <w:sz w:val="24"/>
          <w:szCs w:val="24"/>
        </w:rPr>
        <w:t>). Просроченной кредиторской задолженности нет.</w:t>
      </w:r>
    </w:p>
    <w:p w:rsidR="00386272" w:rsidRPr="00386272" w:rsidRDefault="00386272" w:rsidP="003862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6272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района за </w:t>
      </w:r>
      <w:r w:rsidR="00B42226">
        <w:rPr>
          <w:rFonts w:ascii="Times New Roman" w:eastAsia="Times New Roman" w:hAnsi="Times New Roman" w:cs="Times New Roman"/>
          <w:sz w:val="24"/>
          <w:szCs w:val="24"/>
        </w:rPr>
        <w:t>девять месяцев</w:t>
      </w:r>
      <w:r w:rsidRPr="0038627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50C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6272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</w:t>
      </w:r>
      <w:r w:rsidR="002215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6272">
        <w:rPr>
          <w:rFonts w:ascii="Times New Roman" w:eastAsia="Times New Roman" w:hAnsi="Times New Roman" w:cs="Times New Roman"/>
          <w:sz w:val="24"/>
          <w:szCs w:val="24"/>
        </w:rPr>
        <w:t>роекте постановления об исполнении бюджета района, соответствуют показателям</w:t>
      </w:r>
      <w:r w:rsidR="00B42226">
        <w:rPr>
          <w:rFonts w:ascii="Times New Roman" w:eastAsia="Times New Roman" w:hAnsi="Times New Roman" w:cs="Times New Roman"/>
          <w:sz w:val="24"/>
          <w:szCs w:val="24"/>
        </w:rPr>
        <w:t xml:space="preserve"> отчета</w:t>
      </w:r>
      <w:r w:rsidRPr="00386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6272" w:rsidRDefault="00386272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658A" w:rsidRDefault="000A491D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 поселений в границах Белоярского р</w:t>
      </w:r>
      <w:r>
        <w:rPr>
          <w:rFonts w:ascii="Times New Roman" w:hAnsi="Times New Roman" w:cs="Times New Roman"/>
          <w:b/>
          <w:sz w:val="24"/>
          <w:szCs w:val="24"/>
        </w:rPr>
        <w:t xml:space="preserve">айона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34BB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B450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проектов постановлений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поселений 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утверждению отчетов об исполнении бюджетов поселений за </w:t>
      </w:r>
      <w:r w:rsidR="007A34BB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CB450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года;</w:t>
      </w:r>
    </w:p>
    <w:p w:rsidR="000A491D" w:rsidRDefault="00CB450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38627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6272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F6658A">
        <w:rPr>
          <w:rFonts w:ascii="Times New Roman" w:hAnsi="Times New Roman" w:cs="Times New Roman"/>
          <w:sz w:val="24"/>
          <w:szCs w:val="24"/>
        </w:rPr>
        <w:t xml:space="preserve"> 7 экспертно-аналитических мероприятий</w:t>
      </w:r>
      <w:r w:rsidR="00F74891">
        <w:rPr>
          <w:rFonts w:ascii="Times New Roman" w:hAnsi="Times New Roman" w:cs="Times New Roman"/>
          <w:sz w:val="24"/>
          <w:szCs w:val="24"/>
        </w:rPr>
        <w:t xml:space="preserve"> </w:t>
      </w:r>
      <w:r w:rsidR="00F6658A">
        <w:rPr>
          <w:rFonts w:ascii="Times New Roman" w:hAnsi="Times New Roman" w:cs="Times New Roman"/>
          <w:sz w:val="24"/>
          <w:szCs w:val="24"/>
        </w:rPr>
        <w:t xml:space="preserve">и </w:t>
      </w:r>
      <w:r w:rsidR="00F6658A" w:rsidRPr="00B60B4B">
        <w:rPr>
          <w:rFonts w:ascii="Times New Roman" w:hAnsi="Times New Roman" w:cs="Times New Roman"/>
          <w:sz w:val="24"/>
          <w:szCs w:val="24"/>
        </w:rPr>
        <w:t>выдано</w:t>
      </w:r>
      <w:r w:rsidR="00386272">
        <w:rPr>
          <w:rFonts w:ascii="Times New Roman" w:hAnsi="Times New Roman" w:cs="Times New Roman"/>
          <w:sz w:val="24"/>
          <w:szCs w:val="24"/>
        </w:rPr>
        <w:t xml:space="preserve"> </w:t>
      </w:r>
      <w:r w:rsidR="00F6658A" w:rsidRPr="00F6658A">
        <w:rPr>
          <w:rFonts w:ascii="Times New Roman" w:hAnsi="Times New Roman" w:cs="Times New Roman"/>
          <w:b/>
          <w:sz w:val="24"/>
          <w:szCs w:val="24"/>
        </w:rPr>
        <w:t xml:space="preserve">7 заключений </w:t>
      </w:r>
      <w:r w:rsidR="00F6658A" w:rsidRPr="00F6658A">
        <w:rPr>
          <w:rFonts w:ascii="Times New Roman" w:hAnsi="Times New Roman" w:cs="Times New Roman"/>
          <w:sz w:val="24"/>
          <w:szCs w:val="24"/>
        </w:rPr>
        <w:t xml:space="preserve">по внешней проверке отчетов об исполнении бюджетов поселений за </w:t>
      </w:r>
      <w:r w:rsidR="007A34BB">
        <w:rPr>
          <w:rFonts w:ascii="Times New Roman" w:hAnsi="Times New Roman" w:cs="Times New Roman"/>
          <w:sz w:val="24"/>
          <w:szCs w:val="24"/>
        </w:rPr>
        <w:t>девять месяцев</w:t>
      </w:r>
      <w:r w:rsidR="00F6658A" w:rsidRPr="00F6658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6658A" w:rsidRPr="00F665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E45C3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A34BB">
        <w:rPr>
          <w:rFonts w:ascii="Times New Roman" w:hAnsi="Times New Roman" w:cs="Times New Roman"/>
          <w:sz w:val="24"/>
          <w:szCs w:val="24"/>
        </w:rPr>
        <w:t xml:space="preserve"> отчеты</w:t>
      </w:r>
      <w:r w:rsidR="003E45C3">
        <w:rPr>
          <w:rFonts w:ascii="Times New Roman" w:hAnsi="Times New Roman" w:cs="Times New Roman"/>
          <w:sz w:val="24"/>
          <w:szCs w:val="24"/>
        </w:rPr>
        <w:t>)</w:t>
      </w:r>
      <w:r w:rsidR="00F6658A">
        <w:rPr>
          <w:rFonts w:ascii="Times New Roman" w:hAnsi="Times New Roman" w:cs="Times New Roman"/>
          <w:sz w:val="24"/>
          <w:szCs w:val="24"/>
        </w:rPr>
        <w:t>.</w:t>
      </w:r>
    </w:p>
    <w:p w:rsidR="00BB4BD8" w:rsidRDefault="00724709" w:rsidP="003E45C3">
      <w:pPr>
        <w:suppressAutoHyphens/>
        <w:spacing w:after="0" w:line="0" w:lineRule="atLeast"/>
        <w:ind w:firstLine="709"/>
        <w:jc w:val="both"/>
        <w:rPr>
          <w:rFonts w:eastAsia="Calibri"/>
          <w:lang w:eastAsia="en-US"/>
        </w:rPr>
      </w:pPr>
      <w:r w:rsidRPr="00F74891">
        <w:rPr>
          <w:rFonts w:ascii="Times New Roman" w:hAnsi="Times New Roman" w:cs="Times New Roman"/>
          <w:sz w:val="24"/>
          <w:szCs w:val="24"/>
        </w:rPr>
        <w:t xml:space="preserve">В ходе внешней проверки </w:t>
      </w:r>
      <w:r w:rsidRPr="00F74891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показатели всех форм отчетов, проверена полнота </w:t>
      </w:r>
      <w:r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</w:t>
      </w:r>
      <w:r w:rsidR="003E45C3"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данных</w:t>
      </w:r>
      <w:r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представленных в формах </w:t>
      </w:r>
      <w:r w:rsidR="003E45C3"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>и таблицах</w:t>
      </w:r>
      <w:r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>, на соответствие их нормативным требованиям Инструкции 191н.</w:t>
      </w:r>
      <w:r w:rsidRPr="00F74891">
        <w:rPr>
          <w:rFonts w:eastAsia="Calibri"/>
          <w:lang w:eastAsia="en-US"/>
        </w:rPr>
        <w:t xml:space="preserve"> </w:t>
      </w:r>
      <w:r w:rsidR="00BB4BD8"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Недостатки, выявленные по составу форм </w:t>
      </w:r>
      <w:r w:rsidR="00BB4BD8">
        <w:rPr>
          <w:rFonts w:ascii="Times New Roman" w:eastAsia="Calibri" w:hAnsi="Times New Roman" w:cs="Times New Roman"/>
          <w:sz w:val="24"/>
          <w:szCs w:val="24"/>
          <w:lang w:eastAsia="en-US"/>
        </w:rPr>
        <w:t>и полноте заполнения информации в формах</w:t>
      </w:r>
      <w:r w:rsidR="00BB4BD8"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>, предоставленн</w:t>
      </w:r>
      <w:r w:rsidR="00BB4BD8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="00BB4BD8"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проверки</w:t>
      </w:r>
      <w:r w:rsidR="00BB4BD8">
        <w:rPr>
          <w:rFonts w:ascii="Times New Roman" w:eastAsia="Calibri" w:hAnsi="Times New Roman" w:cs="Times New Roman"/>
          <w:sz w:val="24"/>
          <w:szCs w:val="24"/>
          <w:lang w:eastAsia="en-US"/>
        </w:rPr>
        <w:t>, отраженные</w:t>
      </w:r>
      <w:r w:rsidR="00BB4BD8"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заключениях, </w:t>
      </w:r>
      <w:r w:rsidR="00BB4BD8" w:rsidRPr="00F74891">
        <w:rPr>
          <w:rFonts w:ascii="Times New Roman" w:eastAsia="Calibri" w:hAnsi="Times New Roman" w:cs="Times New Roman"/>
          <w:sz w:val="24"/>
          <w:szCs w:val="24"/>
          <w:lang w:eastAsia="en-US"/>
        </w:rPr>
        <w:t>не повлияли на</w:t>
      </w:r>
      <w:r w:rsidR="00BB4BD8" w:rsidRPr="00F74891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отчетов</w:t>
      </w:r>
      <w:r w:rsidR="00BB4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58A" w:rsidRDefault="00F6658A" w:rsidP="00F665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68"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F74891">
        <w:rPr>
          <w:rFonts w:ascii="Times New Roman" w:hAnsi="Times New Roman" w:cs="Times New Roman"/>
          <w:sz w:val="24"/>
          <w:szCs w:val="24"/>
        </w:rPr>
        <w:t>девять месяцев</w:t>
      </w:r>
      <w:r w:rsidR="00D15050">
        <w:rPr>
          <w:rFonts w:ascii="Times New Roman" w:hAnsi="Times New Roman" w:cs="Times New Roman"/>
          <w:sz w:val="24"/>
          <w:szCs w:val="24"/>
        </w:rPr>
        <w:t xml:space="preserve"> 202</w:t>
      </w:r>
      <w:r w:rsidR="00BB4BD8">
        <w:rPr>
          <w:rFonts w:ascii="Times New Roman" w:hAnsi="Times New Roman" w:cs="Times New Roman"/>
          <w:sz w:val="24"/>
          <w:szCs w:val="24"/>
        </w:rPr>
        <w:t>4</w:t>
      </w:r>
      <w:r w:rsidR="00D150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5168">
        <w:rPr>
          <w:rFonts w:ascii="Times New Roman" w:hAnsi="Times New Roman" w:cs="Times New Roman"/>
          <w:sz w:val="24"/>
          <w:szCs w:val="24"/>
        </w:rPr>
        <w:t xml:space="preserve"> по доходам и расходам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p w:rsidR="003C1475" w:rsidRDefault="003C1475" w:rsidP="00F665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69"/>
        <w:gridCol w:w="1583"/>
        <w:gridCol w:w="850"/>
        <w:gridCol w:w="1418"/>
        <w:gridCol w:w="992"/>
        <w:gridCol w:w="1417"/>
        <w:gridCol w:w="1418"/>
      </w:tblGrid>
      <w:tr w:rsidR="00F6658A" w:rsidRPr="00381602" w:rsidTr="00687865">
        <w:trPr>
          <w:trHeight w:val="202"/>
        </w:trPr>
        <w:tc>
          <w:tcPr>
            <w:tcW w:w="2069" w:type="dxa"/>
            <w:vMerge w:val="restart"/>
            <w:vAlign w:val="center"/>
          </w:tcPr>
          <w:p w:rsidR="00F6658A" w:rsidRPr="00687865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865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433" w:type="dxa"/>
            <w:gridSpan w:val="2"/>
            <w:vAlign w:val="center"/>
          </w:tcPr>
          <w:p w:rsidR="00F6658A" w:rsidRPr="00687865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865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410" w:type="dxa"/>
            <w:gridSpan w:val="2"/>
            <w:vAlign w:val="center"/>
          </w:tcPr>
          <w:p w:rsidR="00F6658A" w:rsidRPr="00687865" w:rsidRDefault="00F6658A" w:rsidP="003C1475">
            <w:pPr>
              <w:spacing w:line="0" w:lineRule="atLeast"/>
              <w:ind w:left="-107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865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417" w:type="dxa"/>
            <w:vMerge w:val="restart"/>
            <w:vAlign w:val="center"/>
          </w:tcPr>
          <w:p w:rsidR="00F6658A" w:rsidRPr="00687865" w:rsidRDefault="00F6658A" w:rsidP="000807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865">
              <w:rPr>
                <w:rFonts w:ascii="Times New Roman" w:hAnsi="Times New Roman" w:cs="Times New Roman"/>
                <w:color w:val="333333"/>
              </w:rPr>
              <w:t xml:space="preserve">Результат исполнения </w:t>
            </w:r>
            <w:r w:rsidRPr="00687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F6658A" w:rsidRPr="00687865" w:rsidRDefault="00F6658A" w:rsidP="0008074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87865">
              <w:rPr>
                <w:rFonts w:ascii="Times New Roman" w:hAnsi="Times New Roman" w:cs="Times New Roman"/>
                <w:color w:val="333333"/>
              </w:rPr>
              <w:t xml:space="preserve">Дата и № заключения КСП </w:t>
            </w:r>
          </w:p>
        </w:tc>
      </w:tr>
      <w:tr w:rsidR="00F6658A" w:rsidRPr="00381602" w:rsidTr="00687865">
        <w:trPr>
          <w:trHeight w:val="645"/>
        </w:trPr>
        <w:tc>
          <w:tcPr>
            <w:tcW w:w="2069" w:type="dxa"/>
            <w:vMerge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F6658A" w:rsidRPr="00381602" w:rsidRDefault="00F6658A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</w:t>
            </w:r>
            <w:r w:rsidR="003C1475">
              <w:rPr>
                <w:rFonts w:ascii="Times New Roman" w:hAnsi="Times New Roman" w:cs="Times New Roman"/>
                <w:color w:val="333333"/>
              </w:rPr>
              <w:t>рублей</w:t>
            </w:r>
            <w:r w:rsidRPr="00381602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850" w:type="dxa"/>
            <w:vAlign w:val="center"/>
          </w:tcPr>
          <w:p w:rsidR="00F6658A" w:rsidRPr="00381602" w:rsidRDefault="00F6658A" w:rsidP="00F74891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8" w:type="dxa"/>
            <w:vAlign w:val="center"/>
          </w:tcPr>
          <w:p w:rsidR="00F6658A" w:rsidRPr="00381602" w:rsidRDefault="00F6658A" w:rsidP="003C1475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3C1475">
              <w:rPr>
                <w:rFonts w:ascii="Times New Roman" w:hAnsi="Times New Roman" w:cs="Times New Roman"/>
                <w:color w:val="333333"/>
              </w:rPr>
              <w:t>(рублей)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F6658A" w:rsidRPr="00381602" w:rsidRDefault="00F6658A" w:rsidP="00F74891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7" w:type="dxa"/>
            <w:vMerge/>
            <w:vAlign w:val="center"/>
          </w:tcPr>
          <w:p w:rsidR="00F6658A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6658A" w:rsidRDefault="00F6658A" w:rsidP="0008074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F74891" w:rsidRPr="00381602" w:rsidTr="00687865">
        <w:trPr>
          <w:trHeight w:val="438"/>
        </w:trPr>
        <w:tc>
          <w:tcPr>
            <w:tcW w:w="2069" w:type="dxa"/>
            <w:vAlign w:val="center"/>
          </w:tcPr>
          <w:p w:rsidR="00F74891" w:rsidRPr="00381602" w:rsidRDefault="00F74891" w:rsidP="00F74891">
            <w:pPr>
              <w:spacing w:line="0" w:lineRule="atLeast"/>
              <w:ind w:left="-142" w:right="-132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городское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Белоярский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891" w:rsidRPr="0012496E" w:rsidRDefault="0075696B" w:rsidP="00F7489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194 229 211,06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891" w:rsidRPr="0012496E" w:rsidRDefault="0075696B" w:rsidP="00F7489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891" w:rsidRPr="0012496E" w:rsidRDefault="0075696B" w:rsidP="00F7489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179 742 731,55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891" w:rsidRPr="0012496E" w:rsidRDefault="0075696B" w:rsidP="00F7489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417" w:type="dxa"/>
            <w:vAlign w:val="center"/>
          </w:tcPr>
          <w:p w:rsidR="00F74891" w:rsidRPr="00A12CC3" w:rsidRDefault="0075696B" w:rsidP="00F74891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+14 486 479,51 </w:t>
            </w:r>
          </w:p>
        </w:tc>
        <w:tc>
          <w:tcPr>
            <w:tcW w:w="1418" w:type="dxa"/>
            <w:vAlign w:val="center"/>
          </w:tcPr>
          <w:p w:rsidR="0075696B" w:rsidRDefault="0075696B" w:rsidP="00F74891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13.12.2024 года</w:t>
            </w:r>
          </w:p>
          <w:p w:rsidR="00F74891" w:rsidRPr="007D0359" w:rsidRDefault="0075696B" w:rsidP="00F74891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76</w:t>
            </w:r>
          </w:p>
        </w:tc>
      </w:tr>
      <w:tr w:rsidR="0075696B" w:rsidRPr="00381602" w:rsidTr="004A1CA8">
        <w:tc>
          <w:tcPr>
            <w:tcW w:w="2069" w:type="dxa"/>
            <w:vAlign w:val="center"/>
          </w:tcPr>
          <w:p w:rsidR="0075696B" w:rsidRPr="00381602" w:rsidRDefault="0075696B" w:rsidP="0075696B">
            <w:pPr>
              <w:spacing w:line="0" w:lineRule="atLeast"/>
              <w:ind w:left="-142" w:right="-132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Сосновка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30 247 367,84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31 758 810,27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417" w:type="dxa"/>
            <w:vAlign w:val="center"/>
          </w:tcPr>
          <w:p w:rsidR="0075696B" w:rsidRPr="0012496E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-1 511 442,43</w:t>
            </w:r>
          </w:p>
        </w:tc>
        <w:tc>
          <w:tcPr>
            <w:tcW w:w="1418" w:type="dxa"/>
            <w:vAlign w:val="center"/>
          </w:tcPr>
          <w:p w:rsidR="0075696B" w:rsidRPr="007D0359" w:rsidRDefault="0075696B" w:rsidP="0075696B">
            <w:pPr>
              <w:spacing w:line="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16.12.2024 года    № 77</w:t>
            </w:r>
          </w:p>
        </w:tc>
      </w:tr>
      <w:tr w:rsidR="0075696B" w:rsidRPr="00381602" w:rsidTr="004A1CA8">
        <w:tc>
          <w:tcPr>
            <w:tcW w:w="2069" w:type="dxa"/>
            <w:vAlign w:val="center"/>
          </w:tcPr>
          <w:p w:rsidR="0075696B" w:rsidRPr="00381602" w:rsidRDefault="0075696B" w:rsidP="0075696B">
            <w:pPr>
              <w:spacing w:line="0" w:lineRule="atLeast"/>
              <w:ind w:left="-142" w:right="-132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5696B">
              <w:rPr>
                <w:rFonts w:ascii="Times New Roman" w:hAnsi="Times New Roman" w:cs="Times New Roman"/>
                <w:color w:val="333333"/>
              </w:rPr>
              <w:t xml:space="preserve">поселение </w:t>
            </w:r>
            <w:proofErr w:type="spellStart"/>
            <w:r w:rsidRPr="0075696B">
              <w:rPr>
                <w:rFonts w:ascii="Times New Roman" w:hAnsi="Times New Roman" w:cs="Times New Roman"/>
                <w:color w:val="333333"/>
              </w:rPr>
              <w:t>Верхнеказымский</w:t>
            </w:r>
            <w:proofErr w:type="spell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68 801 829,23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73 413 265,66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96B" w:rsidRPr="0012496E" w:rsidRDefault="0075696B" w:rsidP="0075696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417" w:type="dxa"/>
            <w:vAlign w:val="center"/>
          </w:tcPr>
          <w:p w:rsidR="0075696B" w:rsidRPr="0012496E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-4 611 436,43</w:t>
            </w:r>
          </w:p>
        </w:tc>
        <w:tc>
          <w:tcPr>
            <w:tcW w:w="1418" w:type="dxa"/>
            <w:vAlign w:val="center"/>
          </w:tcPr>
          <w:p w:rsidR="0075696B" w:rsidRPr="007D0359" w:rsidRDefault="0075696B" w:rsidP="0075696B">
            <w:pPr>
              <w:spacing w:line="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16.12.2024 года   № 78</w:t>
            </w:r>
          </w:p>
        </w:tc>
      </w:tr>
      <w:tr w:rsidR="0075696B" w:rsidRPr="00381602" w:rsidTr="00F60976">
        <w:tc>
          <w:tcPr>
            <w:tcW w:w="2069" w:type="dxa"/>
            <w:vMerge w:val="restart"/>
            <w:vAlign w:val="center"/>
          </w:tcPr>
          <w:p w:rsidR="0075696B" w:rsidRPr="00381602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Наименование бюджета</w:t>
            </w:r>
          </w:p>
        </w:tc>
        <w:tc>
          <w:tcPr>
            <w:tcW w:w="2433" w:type="dxa"/>
            <w:gridSpan w:val="2"/>
            <w:vAlign w:val="center"/>
          </w:tcPr>
          <w:p w:rsidR="0075696B" w:rsidRPr="00381602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410" w:type="dxa"/>
            <w:gridSpan w:val="2"/>
            <w:vAlign w:val="center"/>
          </w:tcPr>
          <w:p w:rsidR="0075696B" w:rsidRPr="00381602" w:rsidRDefault="0075696B" w:rsidP="0075696B">
            <w:pPr>
              <w:spacing w:line="0" w:lineRule="atLeast"/>
              <w:ind w:left="-107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417" w:type="dxa"/>
            <w:vMerge w:val="restart"/>
            <w:vAlign w:val="center"/>
          </w:tcPr>
          <w:p w:rsidR="0075696B" w:rsidRPr="00381602" w:rsidRDefault="0075696B" w:rsidP="0075696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 xml:space="preserve">Результат исполнения </w:t>
            </w:r>
            <w:r w:rsidRPr="0068786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75696B" w:rsidRPr="00381602" w:rsidRDefault="0075696B" w:rsidP="0075696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75696B" w:rsidRPr="00381602" w:rsidTr="00F60976">
        <w:tc>
          <w:tcPr>
            <w:tcW w:w="2069" w:type="dxa"/>
            <w:vMerge/>
            <w:vAlign w:val="center"/>
          </w:tcPr>
          <w:p w:rsidR="0075696B" w:rsidRPr="00381602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75696B" w:rsidRPr="00381602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           (</w:t>
            </w:r>
            <w:r>
              <w:rPr>
                <w:rFonts w:ascii="Times New Roman" w:hAnsi="Times New Roman" w:cs="Times New Roman"/>
                <w:color w:val="333333"/>
              </w:rPr>
              <w:t>рублей</w:t>
            </w:r>
            <w:r w:rsidRPr="00381602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850" w:type="dxa"/>
            <w:vAlign w:val="center"/>
          </w:tcPr>
          <w:p w:rsidR="0075696B" w:rsidRPr="00381602" w:rsidRDefault="0075696B" w:rsidP="0075696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8" w:type="dxa"/>
            <w:vAlign w:val="center"/>
          </w:tcPr>
          <w:p w:rsidR="0075696B" w:rsidRPr="00381602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сумма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(рублей)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75696B" w:rsidRPr="00381602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7" w:type="dxa"/>
            <w:vMerge/>
            <w:vAlign w:val="center"/>
          </w:tcPr>
          <w:p w:rsidR="0075696B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5696B" w:rsidRDefault="0075696B" w:rsidP="0075696B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687865" w:rsidRPr="00381602" w:rsidTr="00953D48">
        <w:tc>
          <w:tcPr>
            <w:tcW w:w="2069" w:type="dxa"/>
            <w:vAlign w:val="center"/>
          </w:tcPr>
          <w:p w:rsidR="00687865" w:rsidRDefault="00687865" w:rsidP="00687865">
            <w:pPr>
              <w:spacing w:line="0" w:lineRule="atLeast"/>
              <w:ind w:left="-142" w:right="-132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Лыхма</w:t>
            </w:r>
            <w:proofErr w:type="spell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865" w:rsidRDefault="00687865" w:rsidP="0068786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29 551 833,06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865" w:rsidRDefault="00687865" w:rsidP="0068786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865" w:rsidRDefault="00687865" w:rsidP="0068786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31 764 229,96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865" w:rsidRDefault="00687865" w:rsidP="0068786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417" w:type="dxa"/>
            <w:vAlign w:val="center"/>
          </w:tcPr>
          <w:p w:rsidR="00687865" w:rsidRDefault="00687865" w:rsidP="0068786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-2 212 396,90</w:t>
            </w:r>
          </w:p>
        </w:tc>
        <w:tc>
          <w:tcPr>
            <w:tcW w:w="1418" w:type="dxa"/>
            <w:vAlign w:val="center"/>
          </w:tcPr>
          <w:p w:rsidR="00687865" w:rsidRDefault="00687865" w:rsidP="00687865">
            <w:pPr>
              <w:spacing w:line="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19.12.2024 года   № 83</w:t>
            </w:r>
          </w:p>
        </w:tc>
      </w:tr>
      <w:tr w:rsidR="0075696B" w:rsidRPr="00381602" w:rsidTr="00D67E20">
        <w:tc>
          <w:tcPr>
            <w:tcW w:w="2069" w:type="dxa"/>
            <w:vAlign w:val="center"/>
          </w:tcPr>
          <w:p w:rsidR="0075696B" w:rsidRPr="00381602" w:rsidRDefault="0075696B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Pr="00381602">
              <w:rPr>
                <w:rFonts w:ascii="Times New Roman" w:hAnsi="Times New Roman" w:cs="Times New Roman"/>
                <w:color w:val="333333"/>
              </w:rPr>
              <w:t>Сорум</w:t>
            </w:r>
            <w:proofErr w:type="spellEnd"/>
          </w:p>
        </w:tc>
        <w:tc>
          <w:tcPr>
            <w:tcW w:w="1583" w:type="dxa"/>
            <w:vAlign w:val="center"/>
          </w:tcPr>
          <w:p w:rsidR="0075696B" w:rsidRPr="007F78C5" w:rsidRDefault="00135F9C" w:rsidP="007569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30 687 976,81</w:t>
            </w:r>
          </w:p>
        </w:tc>
        <w:tc>
          <w:tcPr>
            <w:tcW w:w="850" w:type="dxa"/>
            <w:vAlign w:val="center"/>
          </w:tcPr>
          <w:p w:rsidR="0075696B" w:rsidRPr="007F78C5" w:rsidRDefault="00135F9C" w:rsidP="00135F9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83,0</w:t>
            </w:r>
          </w:p>
        </w:tc>
        <w:tc>
          <w:tcPr>
            <w:tcW w:w="1418" w:type="dxa"/>
            <w:vAlign w:val="center"/>
          </w:tcPr>
          <w:p w:rsidR="0075696B" w:rsidRPr="007F78C5" w:rsidRDefault="00135F9C" w:rsidP="007569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28 495 516,48</w:t>
            </w:r>
          </w:p>
        </w:tc>
        <w:tc>
          <w:tcPr>
            <w:tcW w:w="992" w:type="dxa"/>
            <w:vAlign w:val="center"/>
          </w:tcPr>
          <w:p w:rsidR="0075696B" w:rsidRPr="007F78C5" w:rsidRDefault="00135F9C" w:rsidP="00135F9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69,9</w:t>
            </w:r>
          </w:p>
        </w:tc>
        <w:tc>
          <w:tcPr>
            <w:tcW w:w="1417" w:type="dxa"/>
            <w:vAlign w:val="center"/>
          </w:tcPr>
          <w:p w:rsidR="0075696B" w:rsidRPr="00A12CC3" w:rsidRDefault="0075696B" w:rsidP="00135F9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F78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135F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2 192 460,33</w:t>
            </w:r>
          </w:p>
        </w:tc>
        <w:tc>
          <w:tcPr>
            <w:tcW w:w="1418" w:type="dxa"/>
            <w:vAlign w:val="center"/>
          </w:tcPr>
          <w:p w:rsidR="0075696B" w:rsidRPr="007D0359" w:rsidRDefault="00135F9C" w:rsidP="00135F9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20</w:t>
            </w:r>
            <w:r w:rsidR="0075696B" w:rsidRPr="007D035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года </w:t>
            </w:r>
            <w:r w:rsidR="0075696B" w:rsidRPr="007D035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№</w:t>
            </w:r>
            <w:proofErr w:type="gramEnd"/>
            <w:r w:rsidR="0075696B" w:rsidRPr="007D035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</w:tr>
      <w:tr w:rsidR="0075696B" w:rsidRPr="00381602" w:rsidTr="006C7DB3">
        <w:tc>
          <w:tcPr>
            <w:tcW w:w="2069" w:type="dxa"/>
            <w:vAlign w:val="center"/>
          </w:tcPr>
          <w:p w:rsidR="0075696B" w:rsidRPr="00381602" w:rsidRDefault="0075696B" w:rsidP="00B209A2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r w:rsidR="00B209A2">
              <w:rPr>
                <w:rFonts w:ascii="Times New Roman" w:hAnsi="Times New Roman" w:cs="Times New Roman"/>
                <w:color w:val="333333"/>
              </w:rPr>
              <w:t>Полноват</w:t>
            </w:r>
          </w:p>
        </w:tc>
        <w:tc>
          <w:tcPr>
            <w:tcW w:w="1583" w:type="dxa"/>
            <w:vAlign w:val="center"/>
          </w:tcPr>
          <w:p w:rsidR="0075696B" w:rsidRPr="00222D0A" w:rsidRDefault="00B209A2" w:rsidP="007569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40 742 947,22</w:t>
            </w:r>
          </w:p>
        </w:tc>
        <w:tc>
          <w:tcPr>
            <w:tcW w:w="850" w:type="dxa"/>
            <w:vAlign w:val="center"/>
          </w:tcPr>
          <w:p w:rsidR="0075696B" w:rsidRPr="00B84AEA" w:rsidRDefault="00B209A2" w:rsidP="007569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6B" w:rsidRPr="00222D0A" w:rsidRDefault="00B209A2" w:rsidP="00B209A2">
            <w:pPr>
              <w:ind w:left="-40" w:right="-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41 046 887,36 </w:t>
            </w:r>
          </w:p>
        </w:tc>
        <w:tc>
          <w:tcPr>
            <w:tcW w:w="992" w:type="dxa"/>
            <w:vAlign w:val="center"/>
          </w:tcPr>
          <w:p w:rsidR="0075696B" w:rsidRPr="00B84AEA" w:rsidRDefault="00B209A2" w:rsidP="00B209A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81,0</w:t>
            </w:r>
          </w:p>
        </w:tc>
        <w:tc>
          <w:tcPr>
            <w:tcW w:w="1417" w:type="dxa"/>
            <w:vAlign w:val="center"/>
          </w:tcPr>
          <w:p w:rsidR="0075696B" w:rsidRPr="00A12CC3" w:rsidRDefault="00B209A2" w:rsidP="0075696B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-303 940,14</w:t>
            </w:r>
          </w:p>
        </w:tc>
        <w:tc>
          <w:tcPr>
            <w:tcW w:w="1418" w:type="dxa"/>
            <w:vAlign w:val="center"/>
          </w:tcPr>
          <w:p w:rsidR="0075696B" w:rsidRPr="007D0359" w:rsidRDefault="0075696B" w:rsidP="00B209A2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D035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2</w:t>
            </w:r>
            <w:r w:rsidR="00B209A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3.12.2024 </w:t>
            </w:r>
            <w:proofErr w:type="gramStart"/>
            <w:r w:rsidR="00B209A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года  №</w:t>
            </w:r>
            <w:proofErr w:type="gramEnd"/>
            <w:r w:rsidR="00B209A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8</w:t>
            </w:r>
            <w:r w:rsidRPr="007D035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</w:tr>
      <w:tr w:rsidR="0075696B" w:rsidRPr="00381602" w:rsidTr="005D61B7">
        <w:tc>
          <w:tcPr>
            <w:tcW w:w="2069" w:type="dxa"/>
            <w:vAlign w:val="center"/>
          </w:tcPr>
          <w:p w:rsidR="0075696B" w:rsidRPr="00381602" w:rsidRDefault="0075696B" w:rsidP="00B209A2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81602">
              <w:rPr>
                <w:rFonts w:ascii="Times New Roman" w:hAnsi="Times New Roman" w:cs="Times New Roman"/>
                <w:color w:val="333333"/>
              </w:rPr>
              <w:t>сельское</w:t>
            </w:r>
            <w:proofErr w:type="gramEnd"/>
            <w:r w:rsidRPr="00381602">
              <w:rPr>
                <w:rFonts w:ascii="Times New Roman" w:hAnsi="Times New Roman" w:cs="Times New Roman"/>
                <w:color w:val="333333"/>
              </w:rPr>
              <w:t xml:space="preserve"> поселение </w:t>
            </w:r>
            <w:proofErr w:type="spellStart"/>
            <w:r w:rsidR="00B209A2">
              <w:rPr>
                <w:rFonts w:ascii="Times New Roman" w:hAnsi="Times New Roman" w:cs="Times New Roman"/>
                <w:color w:val="333333"/>
              </w:rPr>
              <w:t>Казым</w:t>
            </w:r>
            <w:proofErr w:type="spellEnd"/>
          </w:p>
        </w:tc>
        <w:tc>
          <w:tcPr>
            <w:tcW w:w="1583" w:type="dxa"/>
            <w:vAlign w:val="center"/>
          </w:tcPr>
          <w:p w:rsidR="0075696B" w:rsidRPr="008745E5" w:rsidRDefault="00B209A2" w:rsidP="007569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56 401 217,15</w:t>
            </w:r>
          </w:p>
        </w:tc>
        <w:tc>
          <w:tcPr>
            <w:tcW w:w="850" w:type="dxa"/>
            <w:vAlign w:val="center"/>
          </w:tcPr>
          <w:p w:rsidR="0075696B" w:rsidRPr="008745E5" w:rsidRDefault="00B209A2" w:rsidP="00B209A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6B" w:rsidRPr="008745E5" w:rsidRDefault="00B209A2" w:rsidP="0075696B">
            <w:pPr>
              <w:ind w:left="-40" w:right="-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55 675 737,58</w:t>
            </w:r>
          </w:p>
        </w:tc>
        <w:tc>
          <w:tcPr>
            <w:tcW w:w="992" w:type="dxa"/>
            <w:vAlign w:val="center"/>
          </w:tcPr>
          <w:p w:rsidR="0075696B" w:rsidRPr="008745E5" w:rsidRDefault="0075696B" w:rsidP="00B209A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745E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78,</w:t>
            </w:r>
            <w:r w:rsidR="00B209A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75696B" w:rsidRPr="00A12CC3" w:rsidRDefault="0075696B" w:rsidP="00B209A2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745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B209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725 479,57</w:t>
            </w:r>
          </w:p>
        </w:tc>
        <w:tc>
          <w:tcPr>
            <w:tcW w:w="1418" w:type="dxa"/>
            <w:vAlign w:val="center"/>
          </w:tcPr>
          <w:p w:rsidR="0075696B" w:rsidRPr="007D0359" w:rsidRDefault="00B209A2" w:rsidP="00B209A2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24</w:t>
            </w:r>
            <w:r w:rsidR="0075696B" w:rsidRPr="007D0359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года  №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90</w:t>
            </w:r>
          </w:p>
        </w:tc>
      </w:tr>
    </w:tbl>
    <w:p w:rsidR="000B41F9" w:rsidRPr="000B41F9" w:rsidRDefault="000B41F9" w:rsidP="00F6658A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88E" w:rsidRDefault="0016688E" w:rsidP="0016688E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 октября 2024 года бюджеты четырех</w:t>
      </w:r>
      <w:r w:rsidR="001A7E2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ельских поселений исполнены с дефицитом.</w:t>
      </w:r>
      <w:r w:rsidRPr="00CF3DDA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покрытия дефицита бюджетов сельских поселений являются изменения остатков средств на счетах по учету средств бюджетов, что соответствует требованиям статьи 92.1 БК РФ.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857F0" w:rsidRDefault="00C857F0" w:rsidP="00C857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556">
        <w:rPr>
          <w:rFonts w:ascii="Times New Roman" w:hAnsi="Times New Roman" w:cs="Times New Roman"/>
          <w:b/>
          <w:sz w:val="24"/>
          <w:szCs w:val="24"/>
        </w:rPr>
        <w:t>- экспертиза проекта решения Думы Белоярского района по внесению изменений в бюджет Белоярского района на 202</w:t>
      </w:r>
      <w:r w:rsidR="00611EF1" w:rsidRPr="004A0556">
        <w:rPr>
          <w:rFonts w:ascii="Times New Roman" w:hAnsi="Times New Roman" w:cs="Times New Roman"/>
          <w:b/>
          <w:sz w:val="24"/>
          <w:szCs w:val="24"/>
        </w:rPr>
        <w:t>4</w:t>
      </w:r>
      <w:r w:rsidRPr="004A055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11EF1" w:rsidRPr="004A0556">
        <w:rPr>
          <w:rFonts w:ascii="Times New Roman" w:hAnsi="Times New Roman" w:cs="Times New Roman"/>
          <w:b/>
          <w:sz w:val="24"/>
          <w:szCs w:val="24"/>
        </w:rPr>
        <w:t>5</w:t>
      </w:r>
      <w:r w:rsidRPr="004A0556">
        <w:rPr>
          <w:rFonts w:ascii="Times New Roman" w:hAnsi="Times New Roman" w:cs="Times New Roman"/>
          <w:b/>
          <w:sz w:val="24"/>
          <w:szCs w:val="24"/>
        </w:rPr>
        <w:t xml:space="preserve"> и     202</w:t>
      </w:r>
      <w:r w:rsidR="00611EF1" w:rsidRPr="004A0556">
        <w:rPr>
          <w:rFonts w:ascii="Times New Roman" w:hAnsi="Times New Roman" w:cs="Times New Roman"/>
          <w:b/>
          <w:sz w:val="24"/>
          <w:szCs w:val="24"/>
        </w:rPr>
        <w:t>6</w:t>
      </w:r>
      <w:r w:rsidRPr="004A0556">
        <w:rPr>
          <w:rFonts w:ascii="Times New Roman" w:hAnsi="Times New Roman" w:cs="Times New Roman"/>
          <w:b/>
          <w:sz w:val="24"/>
          <w:szCs w:val="24"/>
        </w:rPr>
        <w:t xml:space="preserve"> годов;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B06" w:rsidRDefault="00C857F0" w:rsidP="00C857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7F0">
        <w:rPr>
          <w:rFonts w:ascii="Times New Roman" w:hAnsi="Times New Roman" w:cs="Times New Roman"/>
          <w:sz w:val="24"/>
          <w:szCs w:val="24"/>
        </w:rPr>
        <w:t xml:space="preserve">За отчетный период подготовлено </w:t>
      </w:r>
      <w:r w:rsidRPr="00C857F0">
        <w:rPr>
          <w:rFonts w:ascii="Times New Roman" w:hAnsi="Times New Roman" w:cs="Times New Roman"/>
          <w:b/>
          <w:sz w:val="24"/>
          <w:szCs w:val="24"/>
        </w:rPr>
        <w:t>1 заключение</w:t>
      </w:r>
      <w:r w:rsidR="00081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84B" w:rsidRPr="00687865">
        <w:rPr>
          <w:rFonts w:ascii="Times New Roman" w:hAnsi="Times New Roman" w:cs="Times New Roman"/>
          <w:b/>
          <w:sz w:val="24"/>
          <w:szCs w:val="24"/>
        </w:rPr>
        <w:t>(</w:t>
      </w:r>
      <w:r w:rsidR="00687865" w:rsidRPr="00687865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08184B" w:rsidRPr="00687865">
        <w:rPr>
          <w:rFonts w:ascii="Times New Roman" w:hAnsi="Times New Roman" w:cs="Times New Roman"/>
          <w:b/>
          <w:sz w:val="24"/>
          <w:szCs w:val="24"/>
        </w:rPr>
        <w:t>17.12.2024 года № 79)</w:t>
      </w:r>
      <w:r w:rsidRPr="00C857F0">
        <w:rPr>
          <w:rFonts w:ascii="Times New Roman" w:hAnsi="Times New Roman" w:cs="Times New Roman"/>
          <w:sz w:val="24"/>
          <w:szCs w:val="24"/>
        </w:rPr>
        <w:t xml:space="preserve"> на проект решения Думы Белоярского </w:t>
      </w:r>
      <w:r w:rsidRPr="004A0556">
        <w:rPr>
          <w:rFonts w:ascii="Times New Roman" w:hAnsi="Times New Roman" w:cs="Times New Roman"/>
          <w:sz w:val="24"/>
          <w:szCs w:val="24"/>
        </w:rPr>
        <w:t xml:space="preserve">района «О внесении изменений в решение Думы Белоярского района </w:t>
      </w:r>
      <w:r w:rsidR="0008184B" w:rsidRPr="004A0556">
        <w:rPr>
          <w:rFonts w:ascii="Times New Roman" w:hAnsi="Times New Roman" w:cs="Times New Roman"/>
          <w:sz w:val="24"/>
          <w:szCs w:val="24"/>
        </w:rPr>
        <w:t>о</w:t>
      </w:r>
      <w:r w:rsidR="0008184B" w:rsidRPr="004A0556">
        <w:rPr>
          <w:rFonts w:ascii="Times New Roman" w:eastAsia="Times New Roman" w:hAnsi="Times New Roman" w:cs="Times New Roman"/>
          <w:sz w:val="24"/>
          <w:szCs w:val="24"/>
        </w:rPr>
        <w:t>т 7</w:t>
      </w:r>
      <w:r w:rsidRPr="004A0556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576090" w:rsidRPr="004A05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0556">
        <w:rPr>
          <w:rFonts w:ascii="Times New Roman" w:eastAsia="Times New Roman" w:hAnsi="Times New Roman" w:cs="Times New Roman"/>
          <w:sz w:val="24"/>
          <w:szCs w:val="24"/>
        </w:rPr>
        <w:t xml:space="preserve"> года № 6</w:t>
      </w:r>
      <w:r w:rsidR="00576090" w:rsidRPr="004A05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05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57F0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 решения)</w:t>
      </w:r>
      <w:r w:rsidR="00403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FA" w:rsidRDefault="005E3B7C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E3B7C">
        <w:rPr>
          <w:rFonts w:ascii="Times New Roman" w:eastAsia="Times New Roman" w:hAnsi="Times New Roman" w:cs="Times New Roman"/>
          <w:sz w:val="24"/>
          <w:szCs w:val="24"/>
        </w:rPr>
        <w:t>Проектом решения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5E3B7C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Белоярского района на 202</w:t>
      </w:r>
      <w:r w:rsidR="00BC70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3B7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8184B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2025 и 2026 годов</w:t>
      </w:r>
      <w:r w:rsidRPr="005E3B7C">
        <w:rPr>
          <w:rFonts w:ascii="Times New Roman" w:eastAsia="Times New Roman" w:hAnsi="Times New Roman" w:cs="Times New Roman"/>
          <w:sz w:val="24"/>
          <w:szCs w:val="24"/>
        </w:rPr>
        <w:t>, внес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5E3B7C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</w:t>
      </w:r>
      <w:r w:rsidR="00422F71">
        <w:rPr>
          <w:rFonts w:ascii="Times New Roman" w:eastAsia="Times New Roman" w:hAnsi="Times New Roman" w:cs="Times New Roman"/>
          <w:sz w:val="24"/>
          <w:szCs w:val="24"/>
        </w:rPr>
        <w:t xml:space="preserve"> Думы Белоярского района от 07.12.2023 года № 61       </w:t>
      </w:r>
      <w:proofErr w:type="gramStart"/>
      <w:r w:rsidR="00422F71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422F71">
        <w:rPr>
          <w:rFonts w:ascii="Times New Roman" w:eastAsia="Times New Roman" w:hAnsi="Times New Roman" w:cs="Times New Roman"/>
          <w:sz w:val="24"/>
          <w:szCs w:val="24"/>
        </w:rPr>
        <w:t xml:space="preserve">О бюджете Белоярского района </w:t>
      </w:r>
      <w:r w:rsidR="00BC70FA">
        <w:rPr>
          <w:rFonts w:ascii="Times New Roman" w:eastAsia="Times New Roman" w:hAnsi="Times New Roman" w:cs="Times New Roman"/>
          <w:sz w:val="24"/>
          <w:szCs w:val="24"/>
        </w:rPr>
        <w:t>на 2024 год и плановый период 2025 и</w:t>
      </w:r>
      <w:r w:rsidR="00081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0FA">
        <w:rPr>
          <w:rFonts w:ascii="Times New Roman" w:eastAsia="Times New Roman" w:hAnsi="Times New Roman" w:cs="Times New Roman"/>
          <w:sz w:val="24"/>
          <w:szCs w:val="24"/>
        </w:rPr>
        <w:t>2026 годов</w:t>
      </w:r>
      <w:r w:rsidR="00422F7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07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B02" w:rsidRDefault="00284B02" w:rsidP="005E3B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2F71">
        <w:rPr>
          <w:rFonts w:ascii="Times New Roman" w:hAnsi="Times New Roman" w:cs="Times New Roman"/>
          <w:b w:val="0"/>
          <w:sz w:val="24"/>
          <w:szCs w:val="24"/>
        </w:rPr>
        <w:t>Доходы бюджета района на 202</w:t>
      </w:r>
      <w:r w:rsidR="00D74B78" w:rsidRPr="00422F71">
        <w:rPr>
          <w:rFonts w:ascii="Times New Roman" w:hAnsi="Times New Roman" w:cs="Times New Roman"/>
          <w:b w:val="0"/>
          <w:sz w:val="24"/>
          <w:szCs w:val="24"/>
        </w:rPr>
        <w:t>4</w:t>
      </w:r>
      <w:r w:rsidRPr="00422F71">
        <w:rPr>
          <w:rFonts w:ascii="Times New Roman" w:hAnsi="Times New Roman" w:cs="Times New Roman"/>
          <w:b w:val="0"/>
          <w:sz w:val="24"/>
          <w:szCs w:val="24"/>
        </w:rPr>
        <w:t xml:space="preserve"> год уточнены на сумму </w:t>
      </w:r>
      <w:r w:rsidR="00641C2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="00641C2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22F71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422F71">
        <w:rPr>
          <w:rFonts w:ascii="Times New Roman" w:hAnsi="Times New Roman" w:cs="Times New Roman"/>
          <w:b w:val="0"/>
          <w:sz w:val="24"/>
          <w:szCs w:val="24"/>
        </w:rPr>
        <w:t>+)</w:t>
      </w:r>
      <w:r w:rsidR="00422F71" w:rsidRPr="00422F71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1 152 151 855,91 рублей</w:t>
      </w:r>
      <w:r w:rsidR="00422F71" w:rsidRPr="00422F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2F71">
        <w:rPr>
          <w:rFonts w:ascii="Times New Roman" w:hAnsi="Times New Roman" w:cs="Times New Roman"/>
          <w:b w:val="0"/>
          <w:sz w:val="24"/>
          <w:szCs w:val="24"/>
        </w:rPr>
        <w:t>за счет увеличения налоговых и неналоговых до</w:t>
      </w:r>
      <w:r w:rsidR="00422F71" w:rsidRPr="00422F71">
        <w:rPr>
          <w:rFonts w:ascii="Times New Roman" w:hAnsi="Times New Roman" w:cs="Times New Roman"/>
          <w:b w:val="0"/>
          <w:sz w:val="24"/>
          <w:szCs w:val="24"/>
        </w:rPr>
        <w:t xml:space="preserve">ходов на общую сумму </w:t>
      </w:r>
      <w:r w:rsidR="00422F71" w:rsidRPr="00422F71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21 173 970,49 рублей</w:t>
      </w:r>
      <w:r w:rsidR="00422F71" w:rsidRPr="00422F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2F71">
        <w:rPr>
          <w:rFonts w:ascii="Times New Roman" w:hAnsi="Times New Roman" w:cs="Times New Roman"/>
          <w:b w:val="0"/>
          <w:sz w:val="24"/>
          <w:szCs w:val="24"/>
        </w:rPr>
        <w:t xml:space="preserve">и безвозмездных поступлений на общую сумму </w:t>
      </w:r>
      <w:r w:rsidR="00422F71" w:rsidRPr="00422F71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1 130 977 885,42 рублей</w:t>
      </w:r>
      <w:r w:rsidRPr="00422F7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1C2D" w:rsidRPr="00641C2D" w:rsidRDefault="00641C2D" w:rsidP="00381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1C2D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Белоярского района на 2024 год 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 xml:space="preserve">уточнены </w:t>
      </w:r>
      <w:r w:rsidR="005A07DE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>(+)932 084 087,40 рублей, в том числе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 xml:space="preserve">увеличения 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поступлений, имеющих целевое назначение и подлежащих уточнению в расходах бюджета района на соответствующие цели и по соответствующим кодам бюджетной классификации расходов (субсидии, субвенции, иные межбюджетные трансферты), в общей сумме (+)1 100 149 886,13 рублей;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 xml:space="preserve"> увеличения по 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 xml:space="preserve">дотации бюджету района из бюджета 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 xml:space="preserve"> (далее – автономный округ)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>на поддержку мер по обеспечению сбалансированности бюджетов в сумме (+)30 344 700,00 рублей;</w:t>
      </w:r>
      <w:r w:rsidR="00381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>уменьшения бюджетных ассигнований по главным распорядителям бюджетных средств в общей в сумме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C2D">
        <w:rPr>
          <w:rFonts w:ascii="Times New Roman" w:eastAsia="Times New Roman" w:hAnsi="Times New Roman" w:cs="Times New Roman"/>
          <w:sz w:val="24"/>
          <w:szCs w:val="24"/>
        </w:rPr>
        <w:t>(-)198 410 498,73 рублей (корректировка бюджетных ассигнований на основании служебных записок главных распорядителей средств бюджета района).</w:t>
      </w:r>
    </w:p>
    <w:p w:rsidR="00641C2D" w:rsidRPr="00641C2D" w:rsidRDefault="00641C2D" w:rsidP="0064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1C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Объем средств в сумме 220 067 768,51 рублей </w:t>
      </w:r>
      <w:r w:rsidR="00381D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направлены </w:t>
      </w:r>
      <w:r w:rsidRPr="00641C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уменьшение дефицита бюджета района.</w:t>
      </w:r>
    </w:p>
    <w:p w:rsidR="0068752B" w:rsidRDefault="00284B02" w:rsidP="0068752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>В результате корректировки уточненный план</w:t>
      </w:r>
      <w:r w:rsidR="004A0556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на 2024 год</w:t>
      </w:r>
      <w:r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по доходам сложился в объеме </w:t>
      </w:r>
      <w:r w:rsidR="004A0556" w:rsidRPr="004A055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6 344 402 819,01</w:t>
      </w:r>
      <w:r w:rsidRPr="004A055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рублей, по расходам в сумме</w:t>
      </w:r>
      <w:r w:rsidR="004A0556" w:rsidRPr="004A055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6 569 864 535,56 </w:t>
      </w:r>
      <w:r w:rsidRPr="004A055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рублей. </w:t>
      </w:r>
      <w:r w:rsidR="0068752B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>Размер прогнозируемого дефицита бюджета района на 202</w:t>
      </w:r>
      <w:r w:rsidR="004A0556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>4</w:t>
      </w:r>
      <w:r w:rsidR="0068752B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год</w:t>
      </w:r>
      <w:r w:rsidR="004A0556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68752B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>состави</w:t>
      </w:r>
      <w:r w:rsidR="000F04E4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>л</w:t>
      </w:r>
      <w:r w:rsid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</w:t>
      </w:r>
      <w:proofErr w:type="gramStart"/>
      <w:r w:rsid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="004A0556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</w:t>
      </w:r>
      <w:proofErr w:type="gramEnd"/>
      <w:r w:rsidR="004A0556" w:rsidRPr="004A055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-)225 461 716,55</w:t>
      </w:r>
      <w:r w:rsidR="004A05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68752B" w:rsidRPr="004A0556">
        <w:rPr>
          <w:rFonts w:ascii="Times New Roman" w:eastAsia="Times New Roman" w:hAnsi="Times New Roman" w:cs="Times New Roman"/>
          <w:b w:val="0"/>
          <w:sz w:val="24"/>
          <w:szCs w:val="24"/>
        </w:rPr>
        <w:t>рублей.</w:t>
      </w:r>
      <w:r w:rsidR="00F32932" w:rsidRPr="00F3293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Прогнозируемый дефицит бюджета района на 2024 год, установленный Проектом решения, соответствует требованиям статьи 92.1 БК РФ.</w:t>
      </w:r>
    </w:p>
    <w:p w:rsidR="00F76874" w:rsidRPr="00F76874" w:rsidRDefault="00F76874" w:rsidP="00F7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74">
        <w:rPr>
          <w:rFonts w:ascii="Times New Roman" w:eastAsia="Times New Roman" w:hAnsi="Times New Roman" w:cs="Times New Roman"/>
          <w:sz w:val="24"/>
          <w:szCs w:val="24"/>
        </w:rPr>
        <w:t>Проектом решения уточнены верхний предел муниципального внутреннего долга Белоярского района по состоянию на 1 января 2025 года, на 1 января 2026 года и на            1 января 2027 года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32932" w:rsidRPr="00F32932">
        <w:rPr>
          <w:rFonts w:ascii="Times New Roman" w:eastAsia="Times New Roman" w:hAnsi="Times New Roman" w:cs="Times New Roman"/>
          <w:sz w:val="24"/>
          <w:szCs w:val="24"/>
        </w:rPr>
        <w:t>с учетом ограничений, определенных статьей 107 БК РФ</w:t>
      </w:r>
      <w:r w:rsidR="00F329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687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76874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муниципальных внутренних заимствований Белоярского района на 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932" w:rsidRDefault="00F32932" w:rsidP="00F32932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932">
        <w:rPr>
          <w:rFonts w:ascii="Times New Roman" w:eastAsia="Times New Roman" w:hAnsi="Times New Roman" w:cs="Times New Roman"/>
          <w:sz w:val="24"/>
          <w:szCs w:val="24"/>
        </w:rPr>
        <w:t xml:space="preserve">Доходы и расходы бюджета района планового периода 2025 года </w:t>
      </w:r>
      <w:r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Pr="00F32932">
        <w:rPr>
          <w:rFonts w:ascii="Times New Roman" w:eastAsia="等线" w:hAnsi="Times New Roman" w:cs="Times New Roman"/>
          <w:sz w:val="24"/>
          <w:szCs w:val="24"/>
          <w:lang w:eastAsia="en-US"/>
        </w:rPr>
        <w:t xml:space="preserve"> за счет целевых </w:t>
      </w:r>
      <w:r w:rsidRPr="00F32932">
        <w:rPr>
          <w:rFonts w:ascii="Times New Roman" w:eastAsia="Times New Roman" w:hAnsi="Times New Roman" w:cs="Times New Roman"/>
          <w:sz w:val="24"/>
          <w:szCs w:val="24"/>
        </w:rPr>
        <w:t>субсидий из бюджета автономного округа на (+)202 861 100,00 рублей. Бюджет планового периода 2026 года остался без изменений.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932">
        <w:rPr>
          <w:rFonts w:ascii="Times New Roman" w:eastAsia="Times New Roman" w:hAnsi="Times New Roman" w:cs="Times New Roman"/>
          <w:sz w:val="24"/>
          <w:szCs w:val="24"/>
        </w:rPr>
        <w:t>Дефицит бюджета планового периода 2025 и 2026 годов не измени</w:t>
      </w:r>
      <w:r>
        <w:rPr>
          <w:rFonts w:ascii="Times New Roman" w:eastAsia="Times New Roman" w:hAnsi="Times New Roman" w:cs="Times New Roman"/>
          <w:sz w:val="24"/>
          <w:szCs w:val="24"/>
        </w:rPr>
        <w:t>лся</w:t>
      </w:r>
      <w:r w:rsidRPr="00F32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932" w:rsidRPr="00E93C05" w:rsidRDefault="00F32932" w:rsidP="00F3293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3C05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3C05"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экспертно-аналитического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3C0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признаны</w:t>
      </w:r>
      <w:r w:rsidRPr="00E93C05">
        <w:rPr>
          <w:rFonts w:ascii="Times New Roman" w:eastAsia="Times New Roman" w:hAnsi="Times New Roman" w:cs="Times New Roman"/>
          <w:sz w:val="24"/>
          <w:szCs w:val="24"/>
        </w:rPr>
        <w:t xml:space="preserve"> обоснованн</w:t>
      </w:r>
      <w:r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93C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2932" w:rsidRPr="00F32932" w:rsidRDefault="00F32932" w:rsidP="00F32932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D94" w:rsidRDefault="00726D94" w:rsidP="00B528CB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проектов Советов депутатов городского и сельских поселений в границах Белоярского района по внесению изменений в бюджеты поселений на</w:t>
      </w:r>
      <w:r w:rsidR="001E2F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2B8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5D2B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FC6">
        <w:rPr>
          <w:rFonts w:ascii="Times New Roman" w:hAnsi="Times New Roman" w:cs="Times New Roman"/>
          <w:b/>
          <w:sz w:val="24"/>
          <w:szCs w:val="24"/>
        </w:rPr>
        <w:t>и 202</w:t>
      </w:r>
      <w:r w:rsidR="005D2B8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годов;</w:t>
      </w:r>
    </w:p>
    <w:p w:rsidR="004F198D" w:rsidRDefault="004F198D" w:rsidP="004F198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отчетный период 2024 года на основании соглашений</w:t>
      </w:r>
      <w:r w:rsidRPr="00B44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 передаче контрольно-счетной палате Белоярского района полномочий по осуществлению внешнего муниципального финансового </w:t>
      </w:r>
      <w:r w:rsidR="006E2946" w:rsidRPr="00DA2246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6E2946">
        <w:rPr>
          <w:rFonts w:ascii="Times New Roman" w:eastAsia="Times New Roman" w:hAnsi="Times New Roman" w:cs="Times New Roman"/>
          <w:sz w:val="24"/>
          <w:szCs w:val="24"/>
        </w:rPr>
        <w:t xml:space="preserve">КСП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в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подготовлено </w:t>
      </w:r>
      <w:r w:rsidRPr="007D0DCD">
        <w:rPr>
          <w:rFonts w:ascii="Times New Roman" w:eastAsia="Times New Roman" w:hAnsi="Times New Roman" w:cs="Times New Roman"/>
          <w:b/>
          <w:sz w:val="24"/>
          <w:szCs w:val="24"/>
        </w:rPr>
        <w:t>7 заключений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проекты решений Советов депутатов городского и сельских поселений в границах Белоярского района по внесению изменений в бюджеты поселений.</w:t>
      </w:r>
    </w:p>
    <w:p w:rsidR="004F198D" w:rsidRDefault="004F198D" w:rsidP="004F198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по доходам бюджетов поселений осуществлено за счет уточнения налоговых и неналоговых доходов и безвозмездных поступлений (межбюджетные трансферты). Уточняемые средства </w:t>
      </w:r>
      <w:r w:rsidR="006E2946">
        <w:rPr>
          <w:rFonts w:ascii="Times New Roman" w:hAnsi="Times New Roman" w:cs="Times New Roman"/>
          <w:sz w:val="24"/>
          <w:szCs w:val="24"/>
        </w:rPr>
        <w:t xml:space="preserve">по расходам </w:t>
      </w:r>
      <w:r>
        <w:rPr>
          <w:rFonts w:ascii="Times New Roman" w:hAnsi="Times New Roman" w:cs="Times New Roman"/>
          <w:sz w:val="24"/>
          <w:szCs w:val="24"/>
        </w:rPr>
        <w:t>направлены на реализацию мероприятий муниципальных программ поселений.</w:t>
      </w:r>
    </w:p>
    <w:p w:rsidR="004F198D" w:rsidRDefault="004F198D" w:rsidP="004F198D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9F">
        <w:rPr>
          <w:rFonts w:ascii="Times New Roman" w:hAnsi="Times New Roman" w:cs="Times New Roman"/>
          <w:sz w:val="24"/>
          <w:szCs w:val="24"/>
        </w:rPr>
        <w:t>В результате уточнений бюджетов</w:t>
      </w:r>
      <w:r w:rsidR="006E2946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Pr="00C74A9F">
        <w:rPr>
          <w:rFonts w:ascii="Times New Roman" w:hAnsi="Times New Roman" w:cs="Times New Roman"/>
          <w:sz w:val="24"/>
          <w:szCs w:val="24"/>
        </w:rPr>
        <w:t>дефицит</w:t>
      </w:r>
      <w:r w:rsidR="006E2946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Pr="00C74A9F">
        <w:rPr>
          <w:rFonts w:ascii="Times New Roman" w:hAnsi="Times New Roman" w:cs="Times New Roman"/>
          <w:sz w:val="24"/>
          <w:szCs w:val="24"/>
        </w:rPr>
        <w:t xml:space="preserve"> </w:t>
      </w:r>
      <w:r w:rsidR="007561AD" w:rsidRPr="00C74A9F">
        <w:rPr>
          <w:rFonts w:ascii="Times New Roman" w:hAnsi="Times New Roman" w:cs="Times New Roman"/>
          <w:sz w:val="24"/>
          <w:szCs w:val="24"/>
        </w:rPr>
        <w:t>всех</w:t>
      </w:r>
      <w:r w:rsidRPr="00C74A9F">
        <w:rPr>
          <w:rFonts w:ascii="Times New Roman" w:hAnsi="Times New Roman" w:cs="Times New Roman"/>
          <w:sz w:val="24"/>
          <w:szCs w:val="24"/>
        </w:rPr>
        <w:t xml:space="preserve"> поселений уменьшились.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сточниками внутреннего финансирования дефицита бюджетов поселений определены снижения остатков средств на счетах по учету средств бюджетов поселений,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статьи 92.1 БК РФ.</w:t>
      </w:r>
    </w:p>
    <w:p w:rsidR="004F198D" w:rsidRDefault="004F198D" w:rsidP="004F198D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C6C">
        <w:rPr>
          <w:rFonts w:ascii="Times New Roman" w:eastAsia="Times New Roman" w:hAnsi="Times New Roman" w:cs="Times New Roman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годов оста</w:t>
      </w:r>
      <w:r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1E2FC6" w:rsidRDefault="001E2FC6" w:rsidP="00B528C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уточнению основных характеристик бюджетов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оселений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F505C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 в таблице:</w:t>
      </w:r>
    </w:p>
    <w:p w:rsidR="001E2FC6" w:rsidRPr="00803845" w:rsidRDefault="001E2FC6" w:rsidP="001E2FC6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12"/>
        <w:gridCol w:w="1888"/>
        <w:gridCol w:w="1825"/>
        <w:gridCol w:w="1795"/>
        <w:gridCol w:w="1886"/>
      </w:tblGrid>
      <w:tr w:rsidR="001E2FC6" w:rsidTr="006E2946">
        <w:trPr>
          <w:trHeight w:val="515"/>
        </w:trPr>
        <w:tc>
          <w:tcPr>
            <w:tcW w:w="2212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86" w:type="dxa"/>
            <w:vAlign w:val="center"/>
          </w:tcPr>
          <w:p w:rsidR="001E2FC6" w:rsidRPr="00CC711E" w:rsidRDefault="001E2FC6" w:rsidP="00B66A9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F505C4" w:rsidTr="00890231">
        <w:tc>
          <w:tcPr>
            <w:tcW w:w="2212" w:type="dxa"/>
            <w:vMerge w:val="restart"/>
            <w:vAlign w:val="center"/>
          </w:tcPr>
          <w:p w:rsidR="00F505C4" w:rsidRPr="00CC711E" w:rsidRDefault="00F505C4" w:rsidP="00F505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 Белоярский</w:t>
            </w:r>
          </w:p>
        </w:tc>
        <w:tc>
          <w:tcPr>
            <w:tcW w:w="1888" w:type="dxa"/>
            <w:vAlign w:val="center"/>
          </w:tcPr>
          <w:p w:rsidR="00F505C4" w:rsidRPr="00596BFC" w:rsidRDefault="00F505C4" w:rsidP="00F505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F505C4" w:rsidRPr="00E203A5" w:rsidRDefault="00F505C4" w:rsidP="00F505C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+42 818 789,23</w:t>
            </w:r>
          </w:p>
        </w:tc>
        <w:tc>
          <w:tcPr>
            <w:tcW w:w="1795" w:type="dxa"/>
            <w:vAlign w:val="center"/>
          </w:tcPr>
          <w:p w:rsidR="00F505C4" w:rsidRPr="00E203A5" w:rsidRDefault="00F505C4" w:rsidP="00F505C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300 432 890,28</w:t>
            </w:r>
          </w:p>
        </w:tc>
        <w:tc>
          <w:tcPr>
            <w:tcW w:w="1886" w:type="dxa"/>
            <w:vMerge w:val="restart"/>
            <w:vAlign w:val="center"/>
          </w:tcPr>
          <w:p w:rsidR="00F505C4" w:rsidRPr="00596BFC" w:rsidRDefault="00F505C4" w:rsidP="00F505C4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17.12.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4 года 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80</w:t>
            </w:r>
          </w:p>
        </w:tc>
      </w:tr>
      <w:tr w:rsidR="00F505C4" w:rsidTr="00890231">
        <w:tc>
          <w:tcPr>
            <w:tcW w:w="2212" w:type="dxa"/>
            <w:vMerge/>
            <w:vAlign w:val="center"/>
          </w:tcPr>
          <w:p w:rsidR="00F505C4" w:rsidRPr="00CC711E" w:rsidRDefault="00F505C4" w:rsidP="00F505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F505C4" w:rsidRPr="00596BFC" w:rsidRDefault="00F505C4" w:rsidP="00F505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F505C4" w:rsidRPr="00E203A5" w:rsidRDefault="00F505C4" w:rsidP="00F505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+31 675 260,00</w:t>
            </w:r>
          </w:p>
        </w:tc>
        <w:tc>
          <w:tcPr>
            <w:tcW w:w="1795" w:type="dxa"/>
            <w:vAlign w:val="center"/>
          </w:tcPr>
          <w:p w:rsidR="00F505C4" w:rsidRPr="00E203A5" w:rsidRDefault="00F505C4" w:rsidP="00F505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344 561 480,37</w:t>
            </w:r>
          </w:p>
        </w:tc>
        <w:tc>
          <w:tcPr>
            <w:tcW w:w="1886" w:type="dxa"/>
            <w:vMerge/>
            <w:vAlign w:val="center"/>
          </w:tcPr>
          <w:p w:rsidR="00F505C4" w:rsidRPr="00596BFC" w:rsidRDefault="00F505C4" w:rsidP="00F505C4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505C4" w:rsidTr="008F7F2B">
        <w:tc>
          <w:tcPr>
            <w:tcW w:w="2212" w:type="dxa"/>
            <w:vMerge/>
            <w:vAlign w:val="center"/>
          </w:tcPr>
          <w:p w:rsidR="00F505C4" w:rsidRPr="00CC711E" w:rsidRDefault="00F505C4" w:rsidP="00F505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F505C4" w:rsidRPr="00596BFC" w:rsidRDefault="00F505C4" w:rsidP="00F505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F505C4" w:rsidRPr="00E203A5" w:rsidRDefault="009C566D" w:rsidP="00F505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505C4" w:rsidRPr="00E203A5">
              <w:rPr>
                <w:rFonts w:ascii="Times New Roman" w:hAnsi="Times New Roman" w:cs="Times New Roman"/>
                <w:sz w:val="20"/>
                <w:szCs w:val="20"/>
              </w:rPr>
              <w:t>11 143 529,23</w:t>
            </w:r>
          </w:p>
        </w:tc>
        <w:tc>
          <w:tcPr>
            <w:tcW w:w="1795" w:type="dxa"/>
            <w:vAlign w:val="center"/>
          </w:tcPr>
          <w:p w:rsidR="00F505C4" w:rsidRPr="00E203A5" w:rsidRDefault="00F505C4" w:rsidP="00F505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-44 128 590,09</w:t>
            </w:r>
          </w:p>
        </w:tc>
        <w:tc>
          <w:tcPr>
            <w:tcW w:w="1886" w:type="dxa"/>
            <w:vMerge/>
            <w:vAlign w:val="center"/>
          </w:tcPr>
          <w:p w:rsidR="00F505C4" w:rsidRPr="00596BFC" w:rsidRDefault="00F505C4" w:rsidP="00F505C4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5018" w:rsidTr="00C44652">
        <w:tc>
          <w:tcPr>
            <w:tcW w:w="2212" w:type="dxa"/>
            <w:vMerge w:val="restart"/>
            <w:vAlign w:val="center"/>
          </w:tcPr>
          <w:p w:rsidR="004B5018" w:rsidRPr="00CC711E" w:rsidRDefault="004B5018" w:rsidP="004B501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Лыхма</w:t>
            </w:r>
            <w:proofErr w:type="spellEnd"/>
          </w:p>
        </w:tc>
        <w:tc>
          <w:tcPr>
            <w:tcW w:w="1888" w:type="dxa"/>
            <w:vAlign w:val="center"/>
          </w:tcPr>
          <w:p w:rsidR="004B5018" w:rsidRPr="00596BFC" w:rsidRDefault="004B5018" w:rsidP="004B5018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4B5018" w:rsidRPr="00E203A5" w:rsidRDefault="004B5018" w:rsidP="004B501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-478 346,98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4B5018" w:rsidRPr="00E203A5" w:rsidRDefault="004B5018" w:rsidP="004B501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41 119 608,24</w:t>
            </w:r>
          </w:p>
        </w:tc>
        <w:tc>
          <w:tcPr>
            <w:tcW w:w="1886" w:type="dxa"/>
            <w:vMerge w:val="restart"/>
            <w:vAlign w:val="center"/>
          </w:tcPr>
          <w:p w:rsidR="004B5018" w:rsidRPr="00596BFC" w:rsidRDefault="004B5018" w:rsidP="004B5018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19.12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4 года      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82</w:t>
            </w:r>
          </w:p>
        </w:tc>
      </w:tr>
      <w:tr w:rsidR="004B5018" w:rsidTr="00C44652">
        <w:tc>
          <w:tcPr>
            <w:tcW w:w="2212" w:type="dxa"/>
            <w:vMerge/>
            <w:vAlign w:val="center"/>
          </w:tcPr>
          <w:p w:rsidR="004B5018" w:rsidRPr="00CC711E" w:rsidRDefault="004B5018" w:rsidP="004B501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4B5018" w:rsidRPr="00596BFC" w:rsidRDefault="004B5018" w:rsidP="004B5018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4B5018" w:rsidRPr="00E203A5" w:rsidRDefault="004B5018" w:rsidP="004B501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-2 060 755,08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4B5018" w:rsidRPr="00E203A5" w:rsidRDefault="004B5018" w:rsidP="004B501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46 207 373,77</w:t>
            </w:r>
          </w:p>
        </w:tc>
        <w:tc>
          <w:tcPr>
            <w:tcW w:w="1886" w:type="dxa"/>
            <w:vMerge/>
            <w:vAlign w:val="center"/>
          </w:tcPr>
          <w:p w:rsidR="004B5018" w:rsidRPr="00596BFC" w:rsidRDefault="004B5018" w:rsidP="004B5018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5018" w:rsidTr="007561AD">
        <w:trPr>
          <w:trHeight w:val="498"/>
        </w:trPr>
        <w:tc>
          <w:tcPr>
            <w:tcW w:w="2212" w:type="dxa"/>
            <w:vMerge/>
            <w:vAlign w:val="center"/>
          </w:tcPr>
          <w:p w:rsidR="004B5018" w:rsidRPr="00CC711E" w:rsidRDefault="004B5018" w:rsidP="004B5018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4B5018" w:rsidRPr="00596BFC" w:rsidRDefault="004B5018" w:rsidP="004B5018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4B5018" w:rsidRPr="00E203A5" w:rsidRDefault="004B5018" w:rsidP="004B5018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+1 582 408,10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4B5018" w:rsidRPr="00E203A5" w:rsidRDefault="004B5018" w:rsidP="004B5018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-5 087 765,53</w:t>
            </w:r>
          </w:p>
        </w:tc>
        <w:tc>
          <w:tcPr>
            <w:tcW w:w="1886" w:type="dxa"/>
            <w:vMerge/>
            <w:vAlign w:val="center"/>
          </w:tcPr>
          <w:p w:rsidR="004B5018" w:rsidRPr="00596BFC" w:rsidRDefault="004B5018" w:rsidP="004B5018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561AD" w:rsidTr="00B66A96">
        <w:tc>
          <w:tcPr>
            <w:tcW w:w="2212" w:type="dxa"/>
            <w:vMerge w:val="restart"/>
            <w:vAlign w:val="center"/>
          </w:tcPr>
          <w:p w:rsidR="007561AD" w:rsidRPr="00CC711E" w:rsidRDefault="007561AD" w:rsidP="007561A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Сосновка</w:t>
            </w:r>
          </w:p>
        </w:tc>
        <w:tc>
          <w:tcPr>
            <w:tcW w:w="1888" w:type="dxa"/>
            <w:vAlign w:val="center"/>
          </w:tcPr>
          <w:p w:rsidR="007561AD" w:rsidRPr="00596BFC" w:rsidRDefault="007561AD" w:rsidP="007561AD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+3 805 012,14</w:t>
            </w:r>
          </w:p>
        </w:tc>
        <w:tc>
          <w:tcPr>
            <w:tcW w:w="1795" w:type="dxa"/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43 921 431,05</w:t>
            </w:r>
          </w:p>
        </w:tc>
        <w:tc>
          <w:tcPr>
            <w:tcW w:w="1886" w:type="dxa"/>
            <w:vMerge w:val="restart"/>
            <w:vAlign w:val="center"/>
          </w:tcPr>
          <w:p w:rsidR="007561AD" w:rsidRPr="00596BFC" w:rsidRDefault="007561AD" w:rsidP="007561AD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19.12.2024 года      № 87</w:t>
            </w:r>
          </w:p>
        </w:tc>
      </w:tr>
      <w:tr w:rsidR="007561AD" w:rsidTr="00B66A96">
        <w:tc>
          <w:tcPr>
            <w:tcW w:w="2212" w:type="dxa"/>
            <w:vMerge/>
            <w:vAlign w:val="center"/>
          </w:tcPr>
          <w:p w:rsidR="007561AD" w:rsidRPr="00CC711E" w:rsidRDefault="007561AD" w:rsidP="007561A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7561AD" w:rsidRPr="00596BFC" w:rsidRDefault="007561AD" w:rsidP="007561AD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7561AD" w:rsidRPr="00E203A5" w:rsidRDefault="007561AD" w:rsidP="007561A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+2 447 437,50</w:t>
            </w:r>
          </w:p>
        </w:tc>
        <w:tc>
          <w:tcPr>
            <w:tcW w:w="1795" w:type="dxa"/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46 583 492,02</w:t>
            </w:r>
          </w:p>
        </w:tc>
        <w:tc>
          <w:tcPr>
            <w:tcW w:w="1886" w:type="dxa"/>
            <w:vMerge/>
            <w:vAlign w:val="center"/>
          </w:tcPr>
          <w:p w:rsidR="007561AD" w:rsidRPr="00596BFC" w:rsidRDefault="007561AD" w:rsidP="007561AD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561AD" w:rsidTr="006C220E">
        <w:trPr>
          <w:trHeight w:val="609"/>
        </w:trPr>
        <w:tc>
          <w:tcPr>
            <w:tcW w:w="2212" w:type="dxa"/>
            <w:vMerge/>
            <w:vAlign w:val="center"/>
          </w:tcPr>
          <w:p w:rsidR="007561AD" w:rsidRPr="00CC711E" w:rsidRDefault="007561AD" w:rsidP="007561A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7561AD" w:rsidRPr="00596BFC" w:rsidRDefault="007561AD" w:rsidP="007561AD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+1 357 574,64</w:t>
            </w:r>
          </w:p>
        </w:tc>
        <w:tc>
          <w:tcPr>
            <w:tcW w:w="1795" w:type="dxa"/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-2 662 060,97</w:t>
            </w:r>
          </w:p>
        </w:tc>
        <w:tc>
          <w:tcPr>
            <w:tcW w:w="1886" w:type="dxa"/>
            <w:vMerge/>
            <w:vAlign w:val="center"/>
          </w:tcPr>
          <w:p w:rsidR="007561AD" w:rsidRPr="00596BFC" w:rsidRDefault="007561AD" w:rsidP="007561AD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927AF" w:rsidTr="00430EF0">
        <w:tc>
          <w:tcPr>
            <w:tcW w:w="2212" w:type="dxa"/>
            <w:vMerge w:val="restart"/>
            <w:vAlign w:val="center"/>
          </w:tcPr>
          <w:p w:rsidR="00F927AF" w:rsidRPr="00CC711E" w:rsidRDefault="00F927AF" w:rsidP="00F927AF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1888" w:type="dxa"/>
            <w:vAlign w:val="center"/>
          </w:tcPr>
          <w:p w:rsidR="00F927AF" w:rsidRPr="00596BFC" w:rsidRDefault="00F927AF" w:rsidP="00F927AF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F927AF" w:rsidRPr="00E203A5" w:rsidRDefault="00F927AF" w:rsidP="00F927A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+275 463,04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927AF" w:rsidRPr="00E203A5" w:rsidRDefault="00F927AF" w:rsidP="00F927A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71 476 057,86</w:t>
            </w:r>
          </w:p>
        </w:tc>
        <w:tc>
          <w:tcPr>
            <w:tcW w:w="1886" w:type="dxa"/>
            <w:vMerge w:val="restart"/>
            <w:vAlign w:val="center"/>
          </w:tcPr>
          <w:p w:rsidR="00F927AF" w:rsidRPr="00596BFC" w:rsidRDefault="00F927AF" w:rsidP="00F927AF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19.12.2024 года       № 84</w:t>
            </w:r>
          </w:p>
        </w:tc>
      </w:tr>
      <w:tr w:rsidR="00F927AF" w:rsidTr="00430EF0">
        <w:tc>
          <w:tcPr>
            <w:tcW w:w="2212" w:type="dxa"/>
            <w:vMerge/>
          </w:tcPr>
          <w:p w:rsidR="00F927AF" w:rsidRPr="00CC711E" w:rsidRDefault="00F927AF" w:rsidP="00F927AF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F927AF" w:rsidRPr="00596BFC" w:rsidRDefault="00F927AF" w:rsidP="00F927AF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F927AF" w:rsidRPr="00E203A5" w:rsidRDefault="00F927AF" w:rsidP="00F927A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-74 415,61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927AF" w:rsidRPr="00E203A5" w:rsidRDefault="00F927AF" w:rsidP="00F927A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73 854 286,60</w:t>
            </w:r>
          </w:p>
        </w:tc>
        <w:tc>
          <w:tcPr>
            <w:tcW w:w="1886" w:type="dxa"/>
            <w:vMerge/>
            <w:vAlign w:val="center"/>
          </w:tcPr>
          <w:p w:rsidR="00F927AF" w:rsidRPr="00596BFC" w:rsidRDefault="00F927AF" w:rsidP="00F927AF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927AF" w:rsidTr="007561AD">
        <w:trPr>
          <w:trHeight w:val="399"/>
        </w:trPr>
        <w:tc>
          <w:tcPr>
            <w:tcW w:w="2212" w:type="dxa"/>
            <w:vMerge/>
          </w:tcPr>
          <w:p w:rsidR="00F927AF" w:rsidRPr="00CC711E" w:rsidRDefault="00F927AF" w:rsidP="00F927AF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F927AF" w:rsidRPr="00596BFC" w:rsidRDefault="00F927AF" w:rsidP="00F927AF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F927AF" w:rsidRPr="00E203A5" w:rsidRDefault="00F927AF" w:rsidP="00F927A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+349 878,65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927AF" w:rsidRPr="00E203A5" w:rsidRDefault="00F927AF" w:rsidP="00F927AF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-2 378 228,74</w:t>
            </w:r>
          </w:p>
        </w:tc>
        <w:tc>
          <w:tcPr>
            <w:tcW w:w="1886" w:type="dxa"/>
            <w:vMerge/>
            <w:vAlign w:val="center"/>
          </w:tcPr>
          <w:p w:rsidR="00F927AF" w:rsidRPr="00596BFC" w:rsidRDefault="00F927AF" w:rsidP="00F927AF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82D28" w:rsidTr="00B66A96">
        <w:tc>
          <w:tcPr>
            <w:tcW w:w="2212" w:type="dxa"/>
            <w:vMerge w:val="restart"/>
            <w:vAlign w:val="center"/>
          </w:tcPr>
          <w:p w:rsidR="00682D28" w:rsidRPr="00CC711E" w:rsidRDefault="00682D28" w:rsidP="00682D28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1888" w:type="dxa"/>
            <w:vAlign w:val="center"/>
          </w:tcPr>
          <w:p w:rsidR="00682D28" w:rsidRPr="00596BFC" w:rsidRDefault="00682D28" w:rsidP="00682D28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682D28" w:rsidRPr="00E203A5" w:rsidRDefault="00682D28" w:rsidP="00682D28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-2 442 500,83</w:t>
            </w:r>
          </w:p>
        </w:tc>
        <w:tc>
          <w:tcPr>
            <w:tcW w:w="1795" w:type="dxa"/>
            <w:vAlign w:val="center"/>
          </w:tcPr>
          <w:p w:rsidR="00682D28" w:rsidRPr="00E203A5" w:rsidRDefault="00682D28" w:rsidP="00682D28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84 326 339,43</w:t>
            </w:r>
          </w:p>
        </w:tc>
        <w:tc>
          <w:tcPr>
            <w:tcW w:w="1886" w:type="dxa"/>
            <w:vMerge w:val="restart"/>
            <w:vAlign w:val="center"/>
          </w:tcPr>
          <w:p w:rsidR="00682D28" w:rsidRPr="00596BFC" w:rsidRDefault="00682D28" w:rsidP="00682D28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18.12.2024 года      № 81</w:t>
            </w:r>
          </w:p>
        </w:tc>
      </w:tr>
      <w:tr w:rsidR="00682D28" w:rsidTr="00B66A96">
        <w:tc>
          <w:tcPr>
            <w:tcW w:w="2212" w:type="dxa"/>
            <w:vMerge/>
          </w:tcPr>
          <w:p w:rsidR="00682D28" w:rsidRPr="00CC711E" w:rsidRDefault="00682D28" w:rsidP="00682D2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682D28" w:rsidRPr="00596BFC" w:rsidRDefault="00682D28" w:rsidP="00682D28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682D28" w:rsidRPr="00E203A5" w:rsidRDefault="00682D28" w:rsidP="00682D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-4 310 178,58</w:t>
            </w:r>
          </w:p>
        </w:tc>
        <w:tc>
          <w:tcPr>
            <w:tcW w:w="1795" w:type="dxa"/>
            <w:vAlign w:val="center"/>
          </w:tcPr>
          <w:p w:rsidR="00682D28" w:rsidRPr="00E203A5" w:rsidRDefault="00682D28" w:rsidP="00682D28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92 728 026,01</w:t>
            </w:r>
          </w:p>
        </w:tc>
        <w:tc>
          <w:tcPr>
            <w:tcW w:w="1886" w:type="dxa"/>
            <w:vMerge/>
            <w:vAlign w:val="center"/>
          </w:tcPr>
          <w:p w:rsidR="00682D28" w:rsidRPr="00596BFC" w:rsidRDefault="00682D28" w:rsidP="00682D28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82D28" w:rsidTr="00B55549">
        <w:tc>
          <w:tcPr>
            <w:tcW w:w="2212" w:type="dxa"/>
            <w:vMerge/>
          </w:tcPr>
          <w:p w:rsidR="00682D28" w:rsidRPr="00CC711E" w:rsidRDefault="00682D28" w:rsidP="00682D28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682D28" w:rsidRPr="00596BFC" w:rsidRDefault="00682D28" w:rsidP="00682D28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682D28" w:rsidRPr="00E203A5" w:rsidRDefault="008444A6" w:rsidP="00682D28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82D28" w:rsidRPr="00E203A5">
              <w:rPr>
                <w:rFonts w:ascii="Times New Roman" w:hAnsi="Times New Roman" w:cs="Times New Roman"/>
                <w:sz w:val="20"/>
                <w:szCs w:val="20"/>
              </w:rPr>
              <w:t>1 867 677,68</w:t>
            </w:r>
          </w:p>
        </w:tc>
        <w:tc>
          <w:tcPr>
            <w:tcW w:w="1795" w:type="dxa"/>
            <w:vAlign w:val="center"/>
          </w:tcPr>
          <w:p w:rsidR="00682D28" w:rsidRPr="00E203A5" w:rsidRDefault="00682D28" w:rsidP="00682D28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-8 401 686,58</w:t>
            </w:r>
          </w:p>
        </w:tc>
        <w:tc>
          <w:tcPr>
            <w:tcW w:w="1886" w:type="dxa"/>
            <w:vMerge/>
            <w:vAlign w:val="center"/>
          </w:tcPr>
          <w:p w:rsidR="00682D28" w:rsidRPr="00596BFC" w:rsidRDefault="00682D28" w:rsidP="00682D28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561AD" w:rsidTr="00E57934">
        <w:tc>
          <w:tcPr>
            <w:tcW w:w="2212" w:type="dxa"/>
            <w:vMerge w:val="restart"/>
            <w:vAlign w:val="center"/>
          </w:tcPr>
          <w:p w:rsidR="007561AD" w:rsidRPr="00CC711E" w:rsidRDefault="007561AD" w:rsidP="007561AD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1888" w:type="dxa"/>
            <w:vAlign w:val="center"/>
          </w:tcPr>
          <w:p w:rsidR="007561AD" w:rsidRPr="00596BFC" w:rsidRDefault="007561AD" w:rsidP="007561AD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7561AD" w:rsidRPr="00E203A5" w:rsidRDefault="007561AD" w:rsidP="007561AD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+1 027 047,18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7561AD" w:rsidRPr="00E203A5" w:rsidRDefault="007561AD" w:rsidP="007561AD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39 359 574,81</w:t>
            </w:r>
          </w:p>
        </w:tc>
        <w:tc>
          <w:tcPr>
            <w:tcW w:w="1886" w:type="dxa"/>
            <w:vMerge w:val="restart"/>
            <w:vAlign w:val="center"/>
          </w:tcPr>
          <w:p w:rsidR="007561AD" w:rsidRPr="00596BFC" w:rsidRDefault="007561AD" w:rsidP="007561AD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19.12.2024 года      № 86</w:t>
            </w:r>
          </w:p>
        </w:tc>
      </w:tr>
      <w:tr w:rsidR="007561AD" w:rsidTr="00B66A96">
        <w:tc>
          <w:tcPr>
            <w:tcW w:w="2212" w:type="dxa"/>
            <w:vMerge/>
          </w:tcPr>
          <w:p w:rsidR="007561AD" w:rsidRPr="00CC711E" w:rsidRDefault="007561AD" w:rsidP="007561A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7561AD" w:rsidRPr="00596BFC" w:rsidRDefault="007561AD" w:rsidP="007561AD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+179 902,16</w:t>
            </w:r>
          </w:p>
        </w:tc>
        <w:tc>
          <w:tcPr>
            <w:tcW w:w="1795" w:type="dxa"/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41 448 205,22</w:t>
            </w:r>
          </w:p>
        </w:tc>
        <w:tc>
          <w:tcPr>
            <w:tcW w:w="1886" w:type="dxa"/>
            <w:vMerge/>
            <w:vAlign w:val="center"/>
          </w:tcPr>
          <w:p w:rsidR="007561AD" w:rsidRPr="00CC711E" w:rsidRDefault="007561AD" w:rsidP="007561AD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7561AD" w:rsidTr="00C74A9F">
        <w:trPr>
          <w:trHeight w:val="444"/>
        </w:trPr>
        <w:tc>
          <w:tcPr>
            <w:tcW w:w="2212" w:type="dxa"/>
            <w:vMerge/>
          </w:tcPr>
          <w:p w:rsidR="007561AD" w:rsidRPr="00CC711E" w:rsidRDefault="007561AD" w:rsidP="007561AD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7561AD" w:rsidRPr="00596BFC" w:rsidRDefault="007561AD" w:rsidP="007561AD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+847 145,02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561AD" w:rsidRPr="00E203A5" w:rsidRDefault="007561AD" w:rsidP="007561AD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-2 088 630,41</w:t>
            </w:r>
          </w:p>
        </w:tc>
        <w:tc>
          <w:tcPr>
            <w:tcW w:w="1886" w:type="dxa"/>
            <w:vMerge/>
            <w:vAlign w:val="center"/>
          </w:tcPr>
          <w:p w:rsidR="007561AD" w:rsidRPr="00CC711E" w:rsidRDefault="007561AD" w:rsidP="007561AD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6E2946" w:rsidTr="001D1681">
        <w:tc>
          <w:tcPr>
            <w:tcW w:w="2212" w:type="dxa"/>
            <w:vAlign w:val="center"/>
          </w:tcPr>
          <w:p w:rsidR="006E2946" w:rsidRPr="00CC711E" w:rsidRDefault="006E2946" w:rsidP="006E294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lastRenderedPageBreak/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6E2946" w:rsidRPr="00CC711E" w:rsidRDefault="006E2946" w:rsidP="006E294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6E2946" w:rsidRPr="00CC711E" w:rsidRDefault="006E2946" w:rsidP="006E294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6E2946" w:rsidRPr="00CC711E" w:rsidRDefault="006E2946" w:rsidP="006E294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86" w:type="dxa"/>
            <w:vAlign w:val="center"/>
          </w:tcPr>
          <w:p w:rsidR="006E2946" w:rsidRPr="00CC711E" w:rsidRDefault="006E2946" w:rsidP="006E2946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FD6562" w:rsidTr="00312B61">
        <w:tc>
          <w:tcPr>
            <w:tcW w:w="2212" w:type="dxa"/>
            <w:vMerge w:val="restart"/>
            <w:vAlign w:val="center"/>
          </w:tcPr>
          <w:p w:rsidR="00FD6562" w:rsidRPr="00CC711E" w:rsidRDefault="00FD6562" w:rsidP="00FD6562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Полноват</w:t>
            </w:r>
          </w:p>
        </w:tc>
        <w:tc>
          <w:tcPr>
            <w:tcW w:w="1888" w:type="dxa"/>
            <w:vAlign w:val="center"/>
          </w:tcPr>
          <w:p w:rsidR="00FD6562" w:rsidRPr="00596BFC" w:rsidRDefault="00FD6562" w:rsidP="00FD6562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FD6562" w:rsidRPr="00E203A5" w:rsidRDefault="00FD6562" w:rsidP="00FD65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+3 653 579,39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D6562" w:rsidRPr="00E203A5" w:rsidRDefault="00FD6562" w:rsidP="00FD65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53 511 115,30</w:t>
            </w:r>
          </w:p>
        </w:tc>
        <w:tc>
          <w:tcPr>
            <w:tcW w:w="1886" w:type="dxa"/>
            <w:vMerge w:val="restart"/>
            <w:vAlign w:val="center"/>
          </w:tcPr>
          <w:p w:rsidR="00FD6562" w:rsidRPr="00596BFC" w:rsidRDefault="00FD6562" w:rsidP="00FD6562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19.12.2024 года      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85</w:t>
            </w:r>
          </w:p>
        </w:tc>
      </w:tr>
      <w:tr w:rsidR="00FD6562" w:rsidTr="00312B61">
        <w:tc>
          <w:tcPr>
            <w:tcW w:w="2212" w:type="dxa"/>
            <w:vMerge/>
          </w:tcPr>
          <w:p w:rsidR="00FD6562" w:rsidRDefault="00FD6562" w:rsidP="00FD6562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FD6562" w:rsidRPr="00596BFC" w:rsidRDefault="00FD6562" w:rsidP="00FD6562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FD6562" w:rsidRPr="00E203A5" w:rsidRDefault="00FD6562" w:rsidP="00FD65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+3 290 150,00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D6562" w:rsidRPr="00E203A5" w:rsidRDefault="00FD6562" w:rsidP="00FD65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54 794 892,46</w:t>
            </w:r>
          </w:p>
        </w:tc>
        <w:tc>
          <w:tcPr>
            <w:tcW w:w="1886" w:type="dxa"/>
            <w:vMerge/>
            <w:vAlign w:val="center"/>
          </w:tcPr>
          <w:p w:rsidR="00FD6562" w:rsidRDefault="00FD6562" w:rsidP="00FD6562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6562" w:rsidTr="007561AD">
        <w:trPr>
          <w:trHeight w:val="343"/>
        </w:trPr>
        <w:tc>
          <w:tcPr>
            <w:tcW w:w="2212" w:type="dxa"/>
            <w:vMerge/>
          </w:tcPr>
          <w:p w:rsidR="00FD6562" w:rsidRDefault="00FD6562" w:rsidP="00FD6562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FD6562" w:rsidRPr="00596BFC" w:rsidRDefault="00FD6562" w:rsidP="00FD6562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FD6562" w:rsidRPr="00E203A5" w:rsidRDefault="00FD6562" w:rsidP="00FD65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+363 429,39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D6562" w:rsidRPr="00E203A5" w:rsidRDefault="00FD6562" w:rsidP="00FD6562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3A5">
              <w:rPr>
                <w:rFonts w:ascii="Times New Roman" w:hAnsi="Times New Roman" w:cs="Times New Roman"/>
                <w:sz w:val="20"/>
                <w:szCs w:val="20"/>
              </w:rPr>
              <w:t>-1 283 777,16</w:t>
            </w:r>
          </w:p>
        </w:tc>
        <w:tc>
          <w:tcPr>
            <w:tcW w:w="1886" w:type="dxa"/>
            <w:vMerge/>
            <w:vAlign w:val="center"/>
          </w:tcPr>
          <w:p w:rsidR="00FD6562" w:rsidRDefault="00FD6562" w:rsidP="00FD6562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81C6C" w:rsidRDefault="00D81C6C" w:rsidP="001E2FC6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5C4" w:rsidRDefault="00F505C4" w:rsidP="00F505C4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 нарушений не выявлено, замечаний нет.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>Предлагаемые изменения и дополнения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бюджеты поселений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 xml:space="preserve"> в целом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обоснованы </w:t>
      </w:r>
      <w:r w:rsidRPr="00347472">
        <w:rPr>
          <w:rFonts w:ascii="Times New Roman" w:eastAsia="Times New Roman" w:hAnsi="Times New Roman" w:cs="Times New Roman"/>
          <w:sz w:val="24"/>
          <w:szCs w:val="24"/>
        </w:rPr>
        <w:t>и целесообразны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2FC6" w:rsidRDefault="001E2FC6" w:rsidP="001E2FC6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00E" w:rsidRDefault="00A4600E" w:rsidP="00A46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о бюджете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на 202</w:t>
      </w:r>
      <w:r w:rsidR="00C74A9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C74A9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74A9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решений 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Советов депутатов поселений о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4A9F">
        <w:rPr>
          <w:rFonts w:ascii="Times New Roman" w:hAnsi="Times New Roman" w:cs="Times New Roman"/>
          <w:b/>
          <w:sz w:val="24"/>
          <w:szCs w:val="24"/>
        </w:rPr>
        <w:t>5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C74A9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74A9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 (далее – проекты решений о бюджетах);</w:t>
      </w:r>
    </w:p>
    <w:p w:rsidR="00C74A9F" w:rsidRDefault="00C74A9F" w:rsidP="00C7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мероприятий оформлено </w:t>
      </w:r>
      <w:r w:rsidRPr="00C74A9F">
        <w:rPr>
          <w:rFonts w:ascii="Times New Roman" w:hAnsi="Times New Roman" w:cs="Times New Roman"/>
          <w:b/>
          <w:sz w:val="24"/>
          <w:szCs w:val="24"/>
        </w:rPr>
        <w:t>8 заключений</w:t>
      </w:r>
      <w:r w:rsidRPr="00E4408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Заключения направлены в финансовый орган Белоярского района и в представительные органы района и поселений.</w:t>
      </w:r>
    </w:p>
    <w:p w:rsidR="00C74A9F" w:rsidRDefault="00C74A9F" w:rsidP="00C74A9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заключениях дан анализ </w:t>
      </w:r>
      <w:r w:rsidRPr="008376E2">
        <w:rPr>
          <w:rFonts w:ascii="Times New Roman" w:eastAsia="Times New Roman" w:hAnsi="Times New Roman" w:cs="Times New Roman"/>
          <w:sz w:val="24"/>
          <w:szCs w:val="28"/>
        </w:rPr>
        <w:t>проект</w:t>
      </w:r>
      <w:r>
        <w:rPr>
          <w:rFonts w:ascii="Times New Roman" w:eastAsia="Times New Roman" w:hAnsi="Times New Roman" w:cs="Times New Roman"/>
          <w:sz w:val="24"/>
          <w:szCs w:val="28"/>
        </w:rPr>
        <w:t>ов</w:t>
      </w:r>
      <w:r w:rsidRPr="008376E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решений о </w:t>
      </w:r>
      <w:r w:rsidRPr="008376E2">
        <w:rPr>
          <w:rFonts w:ascii="Times New Roman" w:eastAsia="Times New Roman" w:hAnsi="Times New Roman" w:cs="Times New Roman"/>
          <w:sz w:val="24"/>
          <w:szCs w:val="28"/>
        </w:rPr>
        <w:t>бюджет</w:t>
      </w:r>
      <w:r>
        <w:rPr>
          <w:rFonts w:ascii="Times New Roman" w:eastAsia="Times New Roman" w:hAnsi="Times New Roman" w:cs="Times New Roman"/>
          <w:sz w:val="24"/>
          <w:szCs w:val="28"/>
        </w:rPr>
        <w:t>ах</w:t>
      </w:r>
      <w:r w:rsidRPr="008376E2">
        <w:rPr>
          <w:rFonts w:ascii="Times New Roman" w:eastAsia="Times New Roman" w:hAnsi="Times New Roman" w:cs="Times New Roman"/>
          <w:sz w:val="24"/>
          <w:szCs w:val="28"/>
        </w:rPr>
        <w:t xml:space="preserve"> на предмет соответствия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их </w:t>
      </w:r>
      <w:r w:rsidRPr="008376E2">
        <w:rPr>
          <w:rFonts w:ascii="Times New Roman" w:eastAsia="Times New Roman" w:hAnsi="Times New Roman" w:cs="Times New Roman"/>
          <w:sz w:val="24"/>
          <w:szCs w:val="28"/>
        </w:rPr>
        <w:t>действующему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бюджетному законодательству,</w:t>
      </w:r>
      <w:r w:rsidRPr="008376E2">
        <w:rPr>
          <w:rFonts w:ascii="Times New Roman" w:eastAsia="Times New Roman" w:hAnsi="Times New Roman" w:cs="Times New Roman"/>
          <w:sz w:val="24"/>
          <w:szCs w:val="28"/>
        </w:rPr>
        <w:t xml:space="preserve"> внутренней согласованности, обоснованности показателей бюджета.</w:t>
      </w:r>
      <w:r w:rsidRPr="008376E2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74A9F" w:rsidRPr="00963E40" w:rsidRDefault="00C74A9F" w:rsidP="00C74A9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E40">
        <w:rPr>
          <w:rFonts w:ascii="Times New Roman" w:hAnsi="Times New Roman" w:cs="Times New Roman"/>
          <w:sz w:val="24"/>
          <w:szCs w:val="24"/>
        </w:rPr>
        <w:t>Перечень и содержание документов и материалов, представленных одновременно с проект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63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3E4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3E40">
        <w:rPr>
          <w:rFonts w:ascii="Times New Roman" w:hAnsi="Times New Roman" w:cs="Times New Roman"/>
          <w:sz w:val="24"/>
          <w:szCs w:val="24"/>
        </w:rPr>
        <w:t xml:space="preserve"> о бюджет</w:t>
      </w:r>
      <w:r>
        <w:rPr>
          <w:rFonts w:ascii="Times New Roman" w:hAnsi="Times New Roman" w:cs="Times New Roman"/>
          <w:sz w:val="24"/>
          <w:szCs w:val="24"/>
        </w:rPr>
        <w:t>ах района и поселений</w:t>
      </w:r>
      <w:r w:rsidRPr="00963E40">
        <w:rPr>
          <w:rFonts w:ascii="Times New Roman" w:hAnsi="Times New Roman" w:cs="Times New Roman"/>
          <w:sz w:val="24"/>
          <w:szCs w:val="24"/>
        </w:rPr>
        <w:t>, соответствуют требованиям статьи 184.2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63E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63E40">
        <w:rPr>
          <w:rFonts w:ascii="Times New Roman" w:hAnsi="Times New Roman" w:cs="Times New Roman"/>
          <w:sz w:val="24"/>
          <w:szCs w:val="24"/>
        </w:rPr>
        <w:t xml:space="preserve"> и перечню, установленному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3E40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63E40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>
        <w:rPr>
          <w:rFonts w:ascii="Times New Roman" w:hAnsi="Times New Roman" w:cs="Times New Roman"/>
          <w:sz w:val="24"/>
          <w:szCs w:val="24"/>
        </w:rPr>
        <w:t>районе и поселениях.</w:t>
      </w:r>
    </w:p>
    <w:p w:rsidR="00C74A9F" w:rsidRPr="009C0DDC" w:rsidRDefault="00C74A9F" w:rsidP="00C74A9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D70">
        <w:rPr>
          <w:rFonts w:ascii="Times New Roman" w:hAnsi="Times New Roman" w:cs="Times New Roman"/>
          <w:sz w:val="24"/>
          <w:szCs w:val="24"/>
        </w:rPr>
        <w:t>Структура и содержание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623D70">
        <w:rPr>
          <w:rFonts w:ascii="Times New Roman" w:hAnsi="Times New Roman" w:cs="Times New Roman"/>
          <w:sz w:val="24"/>
          <w:szCs w:val="24"/>
        </w:rPr>
        <w:t>шени</w:t>
      </w:r>
      <w:r>
        <w:rPr>
          <w:rFonts w:ascii="Times New Roman" w:hAnsi="Times New Roman" w:cs="Times New Roman"/>
          <w:sz w:val="24"/>
          <w:szCs w:val="24"/>
        </w:rPr>
        <w:t xml:space="preserve">й о бюджетах </w:t>
      </w:r>
      <w:r w:rsidRPr="00623D70">
        <w:rPr>
          <w:rFonts w:ascii="Times New Roman" w:hAnsi="Times New Roman" w:cs="Times New Roman"/>
          <w:sz w:val="24"/>
          <w:szCs w:val="24"/>
        </w:rPr>
        <w:t xml:space="preserve">соответствуют БК РФ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3D70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23D70">
        <w:rPr>
          <w:rFonts w:ascii="Times New Roman" w:hAnsi="Times New Roman" w:cs="Times New Roman"/>
          <w:sz w:val="24"/>
          <w:szCs w:val="24"/>
        </w:rPr>
        <w:t xml:space="preserve"> о бюджетн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23D70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3D70">
        <w:rPr>
          <w:rFonts w:ascii="Times New Roman" w:hAnsi="Times New Roman" w:cs="Times New Roman"/>
          <w:sz w:val="24"/>
          <w:szCs w:val="24"/>
        </w:rPr>
        <w:t xml:space="preserve"> в </w:t>
      </w:r>
      <w:r w:rsidRPr="00963E40"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 xml:space="preserve"> и поселениях. </w:t>
      </w:r>
      <w:r w:rsidRPr="00623D70">
        <w:rPr>
          <w:rFonts w:ascii="Times New Roman" w:hAnsi="Times New Roman" w:cs="Times New Roman"/>
          <w:sz w:val="24"/>
          <w:szCs w:val="24"/>
        </w:rPr>
        <w:t>В проект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23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решений о </w:t>
      </w:r>
      <w:r w:rsidRPr="00623D70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23D70">
        <w:rPr>
          <w:rFonts w:ascii="Times New Roman" w:hAnsi="Times New Roman" w:cs="Times New Roman"/>
          <w:sz w:val="24"/>
          <w:szCs w:val="24"/>
        </w:rPr>
        <w:t xml:space="preserve"> в полной мере отражены доходы, расходы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70">
        <w:rPr>
          <w:rFonts w:ascii="Times New Roman" w:hAnsi="Times New Roman" w:cs="Times New Roman"/>
          <w:sz w:val="24"/>
          <w:szCs w:val="24"/>
        </w:rPr>
        <w:t>и источники финансирования дефицита бюджет</w:t>
      </w:r>
      <w:r>
        <w:rPr>
          <w:rFonts w:ascii="Times New Roman" w:hAnsi="Times New Roman" w:cs="Times New Roman"/>
          <w:sz w:val="24"/>
          <w:szCs w:val="24"/>
        </w:rPr>
        <w:t>а района и поселений.</w:t>
      </w:r>
      <w:r w:rsidRPr="00623D70">
        <w:rPr>
          <w:rFonts w:ascii="Times New Roman" w:hAnsi="Times New Roman" w:cs="Times New Roman"/>
          <w:sz w:val="24"/>
          <w:szCs w:val="24"/>
        </w:rPr>
        <w:t xml:space="preserve"> 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>Нарушений бюджетного законодательства при оценке текстовой части и структуры проект</w:t>
      </w:r>
      <w:r>
        <w:rPr>
          <w:rFonts w:ascii="Times New Roman" w:eastAsia="Times New Roman" w:hAnsi="Times New Roman" w:cs="Times New Roman"/>
          <w:sz w:val="24"/>
          <w:szCs w:val="24"/>
        </w:rPr>
        <w:t>ов р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 xml:space="preserve"> о бюджет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поселений 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>не выявлено.</w:t>
      </w:r>
    </w:p>
    <w:p w:rsidR="00C74A9F" w:rsidRPr="00D469AE" w:rsidRDefault="00C74A9F" w:rsidP="00C74A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9AE">
        <w:rPr>
          <w:rFonts w:ascii="Times New Roman" w:eastAsia="Times New Roman" w:hAnsi="Times New Roman" w:cs="Times New Roman"/>
          <w:sz w:val="24"/>
          <w:szCs w:val="24"/>
        </w:rPr>
        <w:t>Дефицит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69AE">
        <w:rPr>
          <w:rFonts w:ascii="Times New Roman" w:eastAsia="Times New Roman" w:hAnsi="Times New Roman" w:cs="Times New Roman"/>
          <w:sz w:val="24"/>
          <w:szCs w:val="24"/>
        </w:rPr>
        <w:t xml:space="preserve"> бюджета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поселений</w:t>
      </w:r>
      <w:r w:rsidRPr="00D469AE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69A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9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69AE">
        <w:rPr>
          <w:rFonts w:ascii="Times New Roman" w:eastAsia="Times New Roman" w:hAnsi="Times New Roman" w:cs="Times New Roman"/>
          <w:sz w:val="24"/>
          <w:szCs w:val="24"/>
        </w:rPr>
        <w:t xml:space="preserve"> годов не превыша</w:t>
      </w:r>
      <w:r>
        <w:rPr>
          <w:rFonts w:ascii="Times New Roman" w:eastAsia="Times New Roman" w:hAnsi="Times New Roman" w:cs="Times New Roman"/>
          <w:sz w:val="24"/>
          <w:szCs w:val="24"/>
        </w:rPr>
        <w:t>ют предельного значения</w:t>
      </w:r>
      <w:r w:rsidRPr="00D469AE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пунктом 3 статьи 92.1 БК РФ.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внутреннего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дефицита бюджетов района и поселений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составу источников, предусмотренному стать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й 96 БК РФ.</w:t>
      </w:r>
    </w:p>
    <w:p w:rsidR="00C74A9F" w:rsidRDefault="00C74A9F" w:rsidP="00C74A9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 xml:space="preserve"> условно утвержд</w:t>
      </w:r>
      <w:r w:rsidR="00574E58">
        <w:rPr>
          <w:rFonts w:ascii="Times New Roman" w:eastAsia="Times New Roman" w:hAnsi="Times New Roman" w:cs="Times New Roman"/>
          <w:sz w:val="24"/>
          <w:szCs w:val="24"/>
        </w:rPr>
        <w:t>енных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 xml:space="preserve"> расходов на первый </w:t>
      </w:r>
      <w:r>
        <w:rPr>
          <w:rFonts w:ascii="Times New Roman" w:eastAsia="Times New Roman" w:hAnsi="Times New Roman" w:cs="Times New Roman"/>
          <w:sz w:val="24"/>
          <w:szCs w:val="24"/>
        </w:rPr>
        <w:t>и второй год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бюджетов района и поселений </w:t>
      </w:r>
      <w:r w:rsidRPr="009C0DD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условиям, установленным пунктом 3 статьи 184.1 БК РФ. </w:t>
      </w:r>
    </w:p>
    <w:p w:rsidR="0017083D" w:rsidRDefault="0017083D" w:rsidP="00C74A9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3E9" w:rsidRPr="00AE23E9" w:rsidRDefault="00AE23E9" w:rsidP="00AE23E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E9">
        <w:rPr>
          <w:rFonts w:ascii="Times New Roman" w:hAnsi="Times New Roman" w:cs="Times New Roman"/>
          <w:b/>
          <w:sz w:val="24"/>
          <w:szCs w:val="24"/>
        </w:rPr>
        <w:t>Информационные и организационно-методические мероприятия</w:t>
      </w:r>
      <w:r w:rsidR="00DD06D4" w:rsidRPr="00DD06D4">
        <w:rPr>
          <w:rFonts w:ascii="Times New Roman" w:hAnsi="Times New Roman" w:cs="Times New Roman"/>
          <w:b/>
          <w:sz w:val="24"/>
          <w:szCs w:val="24"/>
        </w:rPr>
        <w:t>:</w:t>
      </w:r>
    </w:p>
    <w:p w:rsidR="00AE23E9" w:rsidRDefault="009F5170" w:rsidP="00AE23E9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КСП с</w:t>
      </w:r>
      <w:r w:rsidR="002E0D3F">
        <w:rPr>
          <w:rFonts w:ascii="Times New Roman" w:hAnsi="Times New Roman" w:cs="Times New Roman"/>
          <w:sz w:val="24"/>
          <w:szCs w:val="24"/>
        </w:rPr>
        <w:t>делан</w:t>
      </w:r>
      <w:r w:rsidR="00AE23E9" w:rsidRPr="00021111">
        <w:rPr>
          <w:rFonts w:ascii="Times New Roman" w:hAnsi="Times New Roman" w:cs="Times New Roman"/>
          <w:sz w:val="24"/>
          <w:szCs w:val="24"/>
        </w:rPr>
        <w:t xml:space="preserve"> </w:t>
      </w:r>
      <w:r w:rsidR="00AE23E9">
        <w:rPr>
          <w:rFonts w:ascii="Times New Roman" w:hAnsi="Times New Roman" w:cs="Times New Roman"/>
          <w:sz w:val="24"/>
          <w:szCs w:val="24"/>
        </w:rPr>
        <w:t>расчет</w:t>
      </w:r>
      <w:r w:rsidR="00AE23E9" w:rsidRPr="00021111">
        <w:rPr>
          <w:rFonts w:ascii="Times New Roman" w:hAnsi="Times New Roman" w:cs="Times New Roman"/>
          <w:sz w:val="24"/>
          <w:szCs w:val="24"/>
        </w:rPr>
        <w:t xml:space="preserve"> ежегодного объем</w:t>
      </w:r>
      <w:r w:rsidR="00AE23E9">
        <w:rPr>
          <w:rFonts w:ascii="Times New Roman" w:hAnsi="Times New Roman" w:cs="Times New Roman"/>
          <w:sz w:val="24"/>
          <w:szCs w:val="24"/>
        </w:rPr>
        <w:t>а межбюджетных трансфертов,</w:t>
      </w:r>
      <w:r w:rsidR="00AE23E9"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 w:rsidR="00AE23E9">
        <w:rPr>
          <w:rFonts w:ascii="Times New Roman" w:hAnsi="Times New Roman" w:cs="Times New Roman"/>
          <w:sz w:val="24"/>
          <w:szCs w:val="24"/>
        </w:rPr>
        <w:t xml:space="preserve">из бюджетов поселений в бюджет Белоярского района, на исполнение </w:t>
      </w:r>
      <w:r>
        <w:rPr>
          <w:rFonts w:ascii="Times New Roman" w:hAnsi="Times New Roman" w:cs="Times New Roman"/>
          <w:sz w:val="24"/>
          <w:szCs w:val="24"/>
        </w:rPr>
        <w:t>КСП</w:t>
      </w:r>
      <w:r w:rsidR="00AE23E9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контроля в поселениях по соглашениям о передаче контрольно-счетной палате Белоярского района полномочий по осуществлению внешнего муниципального финансового контроля в городском и сельских поселениях в границах Белоярского района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E23E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AE23E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AE23E9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. Расчет подготовлен в рамках мероприятий по формированию </w:t>
      </w:r>
      <w:r w:rsidR="00AE23E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E23E9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E23E9">
        <w:rPr>
          <w:rFonts w:ascii="Times New Roman" w:hAnsi="Times New Roman" w:cs="Times New Roman"/>
          <w:sz w:val="24"/>
          <w:szCs w:val="24"/>
        </w:rPr>
        <w:t xml:space="preserve"> Белоярского района и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5E3B7C" w:rsidRDefault="005E3B7C" w:rsidP="005E3B7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E23E9" w:rsidRPr="00DD06D4" w:rsidRDefault="00DD06D4" w:rsidP="00DD06D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D06D4">
        <w:rPr>
          <w:rFonts w:ascii="Times New Roman" w:eastAsia="Times New Roman" w:hAnsi="Times New Roman" w:cs="Times New Roman"/>
          <w:b/>
          <w:sz w:val="24"/>
          <w:szCs w:val="24"/>
        </w:rPr>
        <w:t>Контрольные мероприятия</w:t>
      </w:r>
      <w:r w:rsidRPr="00DD06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D25979" w:rsidRDefault="00DD06D4" w:rsidP="00D2597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6D4" w:rsidRPr="00DD06D4" w:rsidRDefault="00DD06D4" w:rsidP="00D2597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6D4">
        <w:rPr>
          <w:rFonts w:ascii="Times New Roman" w:eastAsia="Times New Roman" w:hAnsi="Times New Roman" w:cs="Times New Roman"/>
          <w:b/>
          <w:sz w:val="24"/>
          <w:szCs w:val="24"/>
        </w:rPr>
        <w:t>В отчетном периоде, проведены следующие контрольные мероприятия:</w:t>
      </w:r>
    </w:p>
    <w:p w:rsidR="00DD06D4" w:rsidRDefault="00DD06D4" w:rsidP="00DD06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D4">
        <w:rPr>
          <w:rFonts w:ascii="Times New Roman" w:hAnsi="Times New Roman"/>
          <w:sz w:val="24"/>
          <w:szCs w:val="24"/>
        </w:rPr>
        <w:t xml:space="preserve">- </w:t>
      </w:r>
      <w:r w:rsidRPr="008C3E65">
        <w:rPr>
          <w:rFonts w:ascii="Times New Roman" w:hAnsi="Times New Roman"/>
          <w:sz w:val="24"/>
          <w:szCs w:val="24"/>
        </w:rPr>
        <w:t xml:space="preserve">Камеральная   проверка использования средств субсидий, выделенных на </w:t>
      </w:r>
      <w:r w:rsidRPr="008C3E65">
        <w:rPr>
          <w:rFonts w:ascii="Times New Roman" w:hAnsi="Times New Roman"/>
          <w:sz w:val="24"/>
          <w:szCs w:val="24"/>
        </w:rPr>
        <w:lastRenderedPageBreak/>
        <w:t>исполнение муниципального задания и иные цели муниципальному автономному дошкольному образовательному учреждению Белоярского района «Центр развития ребенка - детский сад «</w:t>
      </w:r>
      <w:proofErr w:type="spellStart"/>
      <w:r w:rsidRPr="008C3E65">
        <w:rPr>
          <w:rFonts w:ascii="Times New Roman" w:hAnsi="Times New Roman"/>
          <w:sz w:val="24"/>
          <w:szCs w:val="24"/>
        </w:rPr>
        <w:t>Cказка</w:t>
      </w:r>
      <w:proofErr w:type="spellEnd"/>
      <w:r w:rsidRPr="008C3E65">
        <w:rPr>
          <w:rFonts w:ascii="Times New Roman" w:hAnsi="Times New Roman"/>
          <w:sz w:val="24"/>
          <w:szCs w:val="24"/>
        </w:rPr>
        <w:t>» г. Белоярский.</w:t>
      </w:r>
    </w:p>
    <w:p w:rsidR="00DD06D4" w:rsidRDefault="00DD06D4" w:rsidP="00DD06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D4">
        <w:rPr>
          <w:rFonts w:ascii="Times New Roman" w:hAnsi="Times New Roman"/>
          <w:sz w:val="24"/>
          <w:szCs w:val="24"/>
        </w:rPr>
        <w:t>-</w:t>
      </w:r>
      <w:r w:rsidRPr="001107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079C">
        <w:rPr>
          <w:rFonts w:ascii="Times New Roman" w:hAnsi="Times New Roman"/>
          <w:sz w:val="24"/>
          <w:szCs w:val="24"/>
        </w:rPr>
        <w:t>Камеральная  проверка</w:t>
      </w:r>
      <w:proofErr w:type="gramEnd"/>
      <w:r w:rsidRPr="0011079C">
        <w:rPr>
          <w:rFonts w:ascii="Times New Roman" w:hAnsi="Times New Roman"/>
          <w:sz w:val="24"/>
          <w:szCs w:val="24"/>
        </w:rPr>
        <w:t xml:space="preserve"> финансово – хозяйственной деятельности Комитета по финансам и налоговой политике администрации Белоярского района.  </w:t>
      </w:r>
    </w:p>
    <w:p w:rsidR="00DD06D4" w:rsidRPr="00DD06D4" w:rsidRDefault="00DD06D4" w:rsidP="00DD06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AE4">
        <w:rPr>
          <w:rFonts w:ascii="Times New Roman" w:hAnsi="Times New Roman" w:cs="Times New Roman"/>
          <w:sz w:val="24"/>
          <w:szCs w:val="24"/>
        </w:rPr>
        <w:t>Объем средств,</w:t>
      </w:r>
      <w:r>
        <w:rPr>
          <w:rFonts w:ascii="Times New Roman" w:hAnsi="Times New Roman" w:cs="Times New Roman"/>
          <w:sz w:val="24"/>
          <w:szCs w:val="24"/>
        </w:rPr>
        <w:t xml:space="preserve"> проверенных в ходе контрольных</w:t>
      </w:r>
      <w:r w:rsidRPr="008E7AE4">
        <w:rPr>
          <w:rFonts w:ascii="Times New Roman" w:hAnsi="Times New Roman" w:cs="Times New Roman"/>
          <w:sz w:val="24"/>
          <w:szCs w:val="24"/>
        </w:rPr>
        <w:t xml:space="preserve"> мероприя</w:t>
      </w:r>
      <w:r>
        <w:rPr>
          <w:rFonts w:ascii="Times New Roman" w:hAnsi="Times New Roman" w:cs="Times New Roman"/>
          <w:sz w:val="24"/>
          <w:szCs w:val="24"/>
        </w:rPr>
        <w:t>тий</w:t>
      </w:r>
      <w:r w:rsidRPr="008E7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AE4">
        <w:rPr>
          <w:rFonts w:ascii="Times New Roman" w:hAnsi="Times New Roman" w:cs="Times New Roman"/>
          <w:sz w:val="24"/>
          <w:szCs w:val="24"/>
        </w:rPr>
        <w:t xml:space="preserve">составил  </w:t>
      </w:r>
      <w:r w:rsidRPr="008E7AE4">
        <w:rPr>
          <w:rFonts w:ascii="Times New Roman" w:hAnsi="Times New Roman" w:cs="Times New Roman"/>
          <w:b/>
          <w:i/>
          <w:sz w:val="24"/>
          <w:szCs w:val="24"/>
        </w:rPr>
        <w:t>320</w:t>
      </w:r>
      <w:proofErr w:type="gramEnd"/>
      <w:r w:rsidRPr="008E7AE4">
        <w:rPr>
          <w:rFonts w:ascii="Times New Roman" w:hAnsi="Times New Roman" w:cs="Times New Roman"/>
          <w:b/>
          <w:i/>
          <w:sz w:val="24"/>
          <w:szCs w:val="24"/>
        </w:rPr>
        <w:t> 668 410,56  рублей.</w:t>
      </w:r>
    </w:p>
    <w:p w:rsidR="00DD06D4" w:rsidRDefault="00DD06D4" w:rsidP="00DD06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79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При проведении контрольных мероприятий выявлены следующие замечания и нарушения</w:t>
      </w:r>
      <w:r w:rsidRPr="00DD06D4">
        <w:rPr>
          <w:rFonts w:ascii="Times New Roman" w:hAnsi="Times New Roman"/>
          <w:sz w:val="24"/>
          <w:szCs w:val="24"/>
        </w:rPr>
        <w:t>:</w:t>
      </w:r>
    </w:p>
    <w:p w:rsidR="00DD06D4" w:rsidRPr="00DD06D4" w:rsidRDefault="00115BAE" w:rsidP="00DD06D4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D06D4" w:rsidRPr="00D64056">
        <w:rPr>
          <w:rFonts w:ascii="Times New Roman" w:hAnsi="Times New Roman" w:cs="Times New Roman"/>
          <w:sz w:val="24"/>
          <w:szCs w:val="24"/>
        </w:rPr>
        <w:t xml:space="preserve">арушения федерального законодательства о бухгалтерском учете </w:t>
      </w:r>
      <w:r w:rsidR="00DD06D4" w:rsidRPr="00DD06D4">
        <w:rPr>
          <w:rFonts w:ascii="Times New Roman" w:eastAsia="Times New Roman" w:hAnsi="Times New Roman" w:cs="Times New Roman"/>
          <w:sz w:val="24"/>
          <w:szCs w:val="24"/>
        </w:rPr>
        <w:t>(Инструкции № 157н, Инструкции № 183н, Приказа № 52н, Инструкции № 33н; Федерального закона № 402-ФЗ)</w:t>
      </w:r>
      <w:r w:rsidR="00DD06D4" w:rsidRPr="00DD06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06D4" w:rsidRPr="00DD06D4" w:rsidRDefault="00DD06D4" w:rsidP="00DD06D4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6D4">
        <w:rPr>
          <w:rFonts w:ascii="Times New Roman" w:hAnsi="Times New Roman" w:cs="Times New Roman"/>
          <w:sz w:val="24"/>
          <w:szCs w:val="24"/>
        </w:rPr>
        <w:t>Нарушение нормативных</w:t>
      </w:r>
      <w:r w:rsidRPr="006B423A">
        <w:rPr>
          <w:rFonts w:ascii="Times New Roman" w:hAnsi="Times New Roman" w:cs="Times New Roman"/>
          <w:sz w:val="24"/>
          <w:szCs w:val="24"/>
        </w:rPr>
        <w:t xml:space="preserve"> актов Белоярского района (</w:t>
      </w:r>
      <w:r w:rsidRPr="00A47397">
        <w:rPr>
          <w:rFonts w:ascii="Times New Roman" w:hAnsi="Times New Roman"/>
          <w:sz w:val="24"/>
          <w:szCs w:val="24"/>
        </w:rPr>
        <w:t>решения Думы Белоярского района от 8 июня 2006 года № 42 «О гарантиях и компенсациях для лиц, проживающих в Белоярском районе, работающих в организациях, финансируемых из бюджета Белоярского рай</w:t>
      </w:r>
      <w:r>
        <w:rPr>
          <w:rFonts w:ascii="Times New Roman" w:hAnsi="Times New Roman"/>
          <w:sz w:val="24"/>
          <w:szCs w:val="24"/>
        </w:rPr>
        <w:t>она»</w:t>
      </w:r>
      <w:r w:rsidR="00F526AD" w:rsidRPr="00F526AD">
        <w:rPr>
          <w:rFonts w:ascii="Times New Roman" w:hAnsi="Times New Roman"/>
          <w:sz w:val="24"/>
          <w:szCs w:val="24"/>
        </w:rPr>
        <w:t xml:space="preserve">; </w:t>
      </w:r>
      <w:r w:rsidR="00F526AD">
        <w:rPr>
          <w:rFonts w:ascii="Times New Roman" w:hAnsi="Times New Roman"/>
          <w:sz w:val="24"/>
          <w:szCs w:val="24"/>
        </w:rPr>
        <w:t>постановления администрации Белоярского района от        8 февраля 2016 года № 98 «О порядке определения видов особо ценного движимого имущества муниципальных автономных или бюджетных учреждений Белоярского района и перечней особо ценного движимого имущества муниципальных автономных учреждений Белоярского района»</w:t>
      </w:r>
      <w:r w:rsidRPr="006B423A">
        <w:rPr>
          <w:rFonts w:ascii="Times New Roman" w:hAnsi="Times New Roman"/>
          <w:sz w:val="24"/>
          <w:szCs w:val="24"/>
        </w:rPr>
        <w:t>)</w:t>
      </w:r>
      <w:r w:rsidRPr="00DD06D4">
        <w:rPr>
          <w:rFonts w:ascii="Times New Roman" w:hAnsi="Times New Roman"/>
          <w:sz w:val="24"/>
          <w:szCs w:val="24"/>
        </w:rPr>
        <w:t>;</w:t>
      </w:r>
    </w:p>
    <w:p w:rsidR="00F526AD" w:rsidRPr="00F526AD" w:rsidRDefault="00F526AD" w:rsidP="00DD06D4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Счетные ошибки при начислении заработной платы</w:t>
      </w:r>
      <w:r w:rsidR="00DD06D4" w:rsidRPr="00F526AD">
        <w:rPr>
          <w:rFonts w:ascii="Times New Roman" w:hAnsi="Times New Roman"/>
          <w:sz w:val="24"/>
          <w:szCs w:val="24"/>
        </w:rPr>
        <w:t>;</w:t>
      </w:r>
    </w:p>
    <w:p w:rsidR="00115BAE" w:rsidRDefault="00115BAE" w:rsidP="00115BAE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526AD" w:rsidRPr="0011079C">
        <w:rPr>
          <w:rFonts w:ascii="Times New Roman" w:hAnsi="Times New Roman"/>
          <w:sz w:val="24"/>
          <w:szCs w:val="24"/>
        </w:rPr>
        <w:t>арушения в части исполнения требований изложенных в нормативных актах уч</w:t>
      </w:r>
      <w:r>
        <w:rPr>
          <w:rFonts w:ascii="Times New Roman" w:hAnsi="Times New Roman"/>
          <w:sz w:val="24"/>
          <w:szCs w:val="24"/>
        </w:rPr>
        <w:t>редителя (нарушение требований П</w:t>
      </w:r>
      <w:bookmarkStart w:id="0" w:name="_GoBack"/>
      <w:bookmarkEnd w:id="0"/>
      <w:r w:rsidR="00F526AD" w:rsidRPr="0011079C">
        <w:rPr>
          <w:rFonts w:ascii="Times New Roman" w:hAnsi="Times New Roman"/>
          <w:sz w:val="24"/>
          <w:szCs w:val="24"/>
        </w:rPr>
        <w:t>орядка составления, утверждения и ведения ПФХД</w:t>
      </w:r>
      <w:r w:rsidR="00F526AD">
        <w:rPr>
          <w:rFonts w:ascii="Times New Roman" w:hAnsi="Times New Roman"/>
          <w:sz w:val="24"/>
          <w:szCs w:val="24"/>
        </w:rPr>
        <w:t>).</w:t>
      </w:r>
    </w:p>
    <w:p w:rsidR="00115BAE" w:rsidRPr="00115BAE" w:rsidRDefault="00115BAE" w:rsidP="00115BA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периоде, для устранения нарушений и замечаний, выписано </w:t>
      </w:r>
      <w:r w:rsidRPr="00115BAE">
        <w:rPr>
          <w:rFonts w:ascii="Times New Roman" w:hAnsi="Times New Roman" w:cs="Times New Roman"/>
          <w:sz w:val="24"/>
          <w:szCs w:val="24"/>
        </w:rPr>
        <w:t>Представление от 20 ноября 2024 года № 186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Муниципальному автономному дошкольному образовательному учреждению</w:t>
      </w:r>
      <w:r w:rsidRPr="008C3E65">
        <w:rPr>
          <w:rFonts w:ascii="Times New Roman" w:hAnsi="Times New Roman"/>
          <w:sz w:val="24"/>
          <w:szCs w:val="24"/>
        </w:rPr>
        <w:t xml:space="preserve"> Белоярского района «Центр развития ребенка - детский сад «</w:t>
      </w:r>
      <w:proofErr w:type="spellStart"/>
      <w:r w:rsidRPr="008C3E65">
        <w:rPr>
          <w:rFonts w:ascii="Times New Roman" w:hAnsi="Times New Roman"/>
          <w:sz w:val="24"/>
          <w:szCs w:val="24"/>
        </w:rPr>
        <w:t>Cказка</w:t>
      </w:r>
      <w:proofErr w:type="spellEnd"/>
      <w:r w:rsidRPr="008C3E65">
        <w:rPr>
          <w:rFonts w:ascii="Times New Roman" w:hAnsi="Times New Roman"/>
          <w:sz w:val="24"/>
          <w:szCs w:val="24"/>
        </w:rPr>
        <w:t>» г. Белоярский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15BAE">
        <w:rPr>
          <w:rFonts w:ascii="Times New Roman" w:hAnsi="Times New Roman" w:cs="Times New Roman"/>
          <w:sz w:val="24"/>
          <w:szCs w:val="24"/>
        </w:rPr>
        <w:t>.</w:t>
      </w:r>
    </w:p>
    <w:p w:rsidR="00F526AD" w:rsidRPr="00DD06D4" w:rsidRDefault="00F526AD" w:rsidP="00F526A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720D2" w:rsidRPr="00DF1512" w:rsidRDefault="00B720D2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0D2" w:rsidRPr="00DF1512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A2" w:rsidRDefault="007A67A2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7A67A2" w:rsidRDefault="007A67A2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A2" w:rsidRDefault="007A67A2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7A67A2" w:rsidRDefault="007A67A2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C85A2C" w:rsidRDefault="00C85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B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5A2C" w:rsidRDefault="00C85A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04165"/>
    <w:multiLevelType w:val="hybridMultilevel"/>
    <w:tmpl w:val="C992A4D6"/>
    <w:lvl w:ilvl="0" w:tplc="2A70828C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C4D9C"/>
    <w:multiLevelType w:val="hybridMultilevel"/>
    <w:tmpl w:val="234EF294"/>
    <w:lvl w:ilvl="0" w:tplc="289666BE">
      <w:start w:val="3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4E70AD"/>
    <w:multiLevelType w:val="hybridMultilevel"/>
    <w:tmpl w:val="AD2E7388"/>
    <w:lvl w:ilvl="0" w:tplc="B928E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38514A"/>
    <w:multiLevelType w:val="hybridMultilevel"/>
    <w:tmpl w:val="49825AFA"/>
    <w:lvl w:ilvl="0" w:tplc="030EA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C64BE1"/>
    <w:multiLevelType w:val="hybridMultilevel"/>
    <w:tmpl w:val="AD3E9E72"/>
    <w:lvl w:ilvl="0" w:tplc="12DE48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216AF"/>
    <w:multiLevelType w:val="hybridMultilevel"/>
    <w:tmpl w:val="8140D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F02B1"/>
    <w:multiLevelType w:val="hybridMultilevel"/>
    <w:tmpl w:val="FC3C16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700F2"/>
    <w:multiLevelType w:val="hybridMultilevel"/>
    <w:tmpl w:val="79F89BE2"/>
    <w:lvl w:ilvl="0" w:tplc="A4CE159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5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14"/>
  </w:num>
  <w:num w:numId="13">
    <w:abstractNumId w:val="8"/>
  </w:num>
  <w:num w:numId="14">
    <w:abstractNumId w:val="16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143C5"/>
    <w:rsid w:val="00016ABC"/>
    <w:rsid w:val="00026C43"/>
    <w:rsid w:val="000356FE"/>
    <w:rsid w:val="00046B63"/>
    <w:rsid w:val="00050CDC"/>
    <w:rsid w:val="00051678"/>
    <w:rsid w:val="000567D9"/>
    <w:rsid w:val="00067A8D"/>
    <w:rsid w:val="000774D4"/>
    <w:rsid w:val="0008184B"/>
    <w:rsid w:val="00083EF0"/>
    <w:rsid w:val="000A491D"/>
    <w:rsid w:val="000B41F9"/>
    <w:rsid w:val="000B7800"/>
    <w:rsid w:val="000D13C3"/>
    <w:rsid w:val="000D1746"/>
    <w:rsid w:val="000D5D00"/>
    <w:rsid w:val="000F04E4"/>
    <w:rsid w:val="000F32C5"/>
    <w:rsid w:val="00100544"/>
    <w:rsid w:val="00106258"/>
    <w:rsid w:val="00106561"/>
    <w:rsid w:val="0011468F"/>
    <w:rsid w:val="00115BAE"/>
    <w:rsid w:val="00116784"/>
    <w:rsid w:val="00120ADA"/>
    <w:rsid w:val="001247A3"/>
    <w:rsid w:val="001358E6"/>
    <w:rsid w:val="00135907"/>
    <w:rsid w:val="00135F9C"/>
    <w:rsid w:val="0015564F"/>
    <w:rsid w:val="00155B89"/>
    <w:rsid w:val="00155C83"/>
    <w:rsid w:val="00157162"/>
    <w:rsid w:val="00164909"/>
    <w:rsid w:val="00165AC8"/>
    <w:rsid w:val="0016643E"/>
    <w:rsid w:val="0016688E"/>
    <w:rsid w:val="0017083D"/>
    <w:rsid w:val="001740EF"/>
    <w:rsid w:val="00177660"/>
    <w:rsid w:val="00185E23"/>
    <w:rsid w:val="00190F25"/>
    <w:rsid w:val="00191118"/>
    <w:rsid w:val="001922E6"/>
    <w:rsid w:val="001939C3"/>
    <w:rsid w:val="00197143"/>
    <w:rsid w:val="001A0DAF"/>
    <w:rsid w:val="001A120A"/>
    <w:rsid w:val="001A7A89"/>
    <w:rsid w:val="001A7E2C"/>
    <w:rsid w:val="001B47CC"/>
    <w:rsid w:val="001B5B93"/>
    <w:rsid w:val="001B75B2"/>
    <w:rsid w:val="001D3DF5"/>
    <w:rsid w:val="001E2FC6"/>
    <w:rsid w:val="001E691B"/>
    <w:rsid w:val="001E6AF2"/>
    <w:rsid w:val="00200CA3"/>
    <w:rsid w:val="002041F1"/>
    <w:rsid w:val="002145A9"/>
    <w:rsid w:val="00221542"/>
    <w:rsid w:val="00235380"/>
    <w:rsid w:val="00260BB3"/>
    <w:rsid w:val="002633AA"/>
    <w:rsid w:val="00264C33"/>
    <w:rsid w:val="00267FE2"/>
    <w:rsid w:val="00273102"/>
    <w:rsid w:val="00274C5D"/>
    <w:rsid w:val="00275EB1"/>
    <w:rsid w:val="00281F1A"/>
    <w:rsid w:val="00284173"/>
    <w:rsid w:val="00284B02"/>
    <w:rsid w:val="002A0224"/>
    <w:rsid w:val="002A1C57"/>
    <w:rsid w:val="002A5737"/>
    <w:rsid w:val="002B2537"/>
    <w:rsid w:val="002B3802"/>
    <w:rsid w:val="002C2F9D"/>
    <w:rsid w:val="002E0D3F"/>
    <w:rsid w:val="002F23BD"/>
    <w:rsid w:val="00313378"/>
    <w:rsid w:val="00315D3B"/>
    <w:rsid w:val="0032182F"/>
    <w:rsid w:val="00321E3E"/>
    <w:rsid w:val="00334938"/>
    <w:rsid w:val="0033619E"/>
    <w:rsid w:val="00341347"/>
    <w:rsid w:val="00343632"/>
    <w:rsid w:val="003451C2"/>
    <w:rsid w:val="003463AC"/>
    <w:rsid w:val="0035319E"/>
    <w:rsid w:val="00354761"/>
    <w:rsid w:val="00356DE5"/>
    <w:rsid w:val="0037461D"/>
    <w:rsid w:val="003763EB"/>
    <w:rsid w:val="00381D9D"/>
    <w:rsid w:val="00385230"/>
    <w:rsid w:val="00386272"/>
    <w:rsid w:val="003916C9"/>
    <w:rsid w:val="003975B9"/>
    <w:rsid w:val="003B6C17"/>
    <w:rsid w:val="003B71F3"/>
    <w:rsid w:val="003B795A"/>
    <w:rsid w:val="003C1475"/>
    <w:rsid w:val="003C48CF"/>
    <w:rsid w:val="003C5344"/>
    <w:rsid w:val="003D0415"/>
    <w:rsid w:val="003D246C"/>
    <w:rsid w:val="003D2E02"/>
    <w:rsid w:val="003D38F6"/>
    <w:rsid w:val="003D59ED"/>
    <w:rsid w:val="003E2702"/>
    <w:rsid w:val="003E45C3"/>
    <w:rsid w:val="003E701C"/>
    <w:rsid w:val="003F314F"/>
    <w:rsid w:val="00403A40"/>
    <w:rsid w:val="00403B06"/>
    <w:rsid w:val="004061DE"/>
    <w:rsid w:val="00412D8B"/>
    <w:rsid w:val="00413899"/>
    <w:rsid w:val="0042062A"/>
    <w:rsid w:val="00422F71"/>
    <w:rsid w:val="0043716F"/>
    <w:rsid w:val="00443A82"/>
    <w:rsid w:val="00450A59"/>
    <w:rsid w:val="00452E76"/>
    <w:rsid w:val="0045426D"/>
    <w:rsid w:val="0045761C"/>
    <w:rsid w:val="00472B4D"/>
    <w:rsid w:val="004744D7"/>
    <w:rsid w:val="00480A1E"/>
    <w:rsid w:val="004A0556"/>
    <w:rsid w:val="004A198D"/>
    <w:rsid w:val="004B5018"/>
    <w:rsid w:val="004C0BC4"/>
    <w:rsid w:val="004C2C70"/>
    <w:rsid w:val="004C2D3B"/>
    <w:rsid w:val="004D373B"/>
    <w:rsid w:val="004F198D"/>
    <w:rsid w:val="004F3135"/>
    <w:rsid w:val="004F35D0"/>
    <w:rsid w:val="004F3898"/>
    <w:rsid w:val="004F390D"/>
    <w:rsid w:val="004F4C1D"/>
    <w:rsid w:val="005035E3"/>
    <w:rsid w:val="00515C0C"/>
    <w:rsid w:val="00516FB6"/>
    <w:rsid w:val="00536931"/>
    <w:rsid w:val="005475D2"/>
    <w:rsid w:val="00553914"/>
    <w:rsid w:val="00562127"/>
    <w:rsid w:val="0056482B"/>
    <w:rsid w:val="005703BA"/>
    <w:rsid w:val="00574E58"/>
    <w:rsid w:val="00576090"/>
    <w:rsid w:val="00582593"/>
    <w:rsid w:val="005840BF"/>
    <w:rsid w:val="00584DD3"/>
    <w:rsid w:val="00587879"/>
    <w:rsid w:val="00592242"/>
    <w:rsid w:val="00596BFC"/>
    <w:rsid w:val="005A07DE"/>
    <w:rsid w:val="005A5579"/>
    <w:rsid w:val="005A742F"/>
    <w:rsid w:val="005B198C"/>
    <w:rsid w:val="005D2324"/>
    <w:rsid w:val="005D2B85"/>
    <w:rsid w:val="005E3B7C"/>
    <w:rsid w:val="00601661"/>
    <w:rsid w:val="00601EAA"/>
    <w:rsid w:val="00607DB8"/>
    <w:rsid w:val="0061044A"/>
    <w:rsid w:val="00611EF1"/>
    <w:rsid w:val="006147B9"/>
    <w:rsid w:val="00623705"/>
    <w:rsid w:val="00626D88"/>
    <w:rsid w:val="00630A60"/>
    <w:rsid w:val="00641C2D"/>
    <w:rsid w:val="00642E8D"/>
    <w:rsid w:val="006444E4"/>
    <w:rsid w:val="00646A51"/>
    <w:rsid w:val="00646DFF"/>
    <w:rsid w:val="006476CB"/>
    <w:rsid w:val="00650ACD"/>
    <w:rsid w:val="00654E3F"/>
    <w:rsid w:val="006569DD"/>
    <w:rsid w:val="00664318"/>
    <w:rsid w:val="00665386"/>
    <w:rsid w:val="00667AE0"/>
    <w:rsid w:val="00670079"/>
    <w:rsid w:val="00670570"/>
    <w:rsid w:val="006705B9"/>
    <w:rsid w:val="00670C89"/>
    <w:rsid w:val="00670CDB"/>
    <w:rsid w:val="006725EA"/>
    <w:rsid w:val="00677EC2"/>
    <w:rsid w:val="0068006B"/>
    <w:rsid w:val="00682D28"/>
    <w:rsid w:val="0068486E"/>
    <w:rsid w:val="0068752B"/>
    <w:rsid w:val="00687865"/>
    <w:rsid w:val="006A20A5"/>
    <w:rsid w:val="006A663A"/>
    <w:rsid w:val="006C3909"/>
    <w:rsid w:val="006C5CEB"/>
    <w:rsid w:val="006C6667"/>
    <w:rsid w:val="006C7D55"/>
    <w:rsid w:val="006D11D0"/>
    <w:rsid w:val="006D1C00"/>
    <w:rsid w:val="006D228E"/>
    <w:rsid w:val="006D5DDC"/>
    <w:rsid w:val="006E22F3"/>
    <w:rsid w:val="006E2946"/>
    <w:rsid w:val="006E7603"/>
    <w:rsid w:val="006F0A35"/>
    <w:rsid w:val="006F45A6"/>
    <w:rsid w:val="007015C0"/>
    <w:rsid w:val="00710AA8"/>
    <w:rsid w:val="00716AC6"/>
    <w:rsid w:val="0072436F"/>
    <w:rsid w:val="00724709"/>
    <w:rsid w:val="00726D94"/>
    <w:rsid w:val="0073259F"/>
    <w:rsid w:val="00732F61"/>
    <w:rsid w:val="007561AD"/>
    <w:rsid w:val="0075696B"/>
    <w:rsid w:val="007616F5"/>
    <w:rsid w:val="0078217B"/>
    <w:rsid w:val="007843B1"/>
    <w:rsid w:val="007927EB"/>
    <w:rsid w:val="00796765"/>
    <w:rsid w:val="007A0013"/>
    <w:rsid w:val="007A05BB"/>
    <w:rsid w:val="007A34BB"/>
    <w:rsid w:val="007A5C5D"/>
    <w:rsid w:val="007A67A2"/>
    <w:rsid w:val="007B0C61"/>
    <w:rsid w:val="007B20F8"/>
    <w:rsid w:val="007C163E"/>
    <w:rsid w:val="007C2BC1"/>
    <w:rsid w:val="007D0359"/>
    <w:rsid w:val="007D0DCD"/>
    <w:rsid w:val="007F070C"/>
    <w:rsid w:val="007F190F"/>
    <w:rsid w:val="008017B4"/>
    <w:rsid w:val="00802E49"/>
    <w:rsid w:val="008039A7"/>
    <w:rsid w:val="00804824"/>
    <w:rsid w:val="00810169"/>
    <w:rsid w:val="008122A3"/>
    <w:rsid w:val="00813D2D"/>
    <w:rsid w:val="00814EE5"/>
    <w:rsid w:val="00816C11"/>
    <w:rsid w:val="0082100A"/>
    <w:rsid w:val="00821A6B"/>
    <w:rsid w:val="00824BCD"/>
    <w:rsid w:val="0082657B"/>
    <w:rsid w:val="00826BD1"/>
    <w:rsid w:val="008368FB"/>
    <w:rsid w:val="008419FD"/>
    <w:rsid w:val="008424AE"/>
    <w:rsid w:val="008444A6"/>
    <w:rsid w:val="008544F9"/>
    <w:rsid w:val="00861DFE"/>
    <w:rsid w:val="0086428B"/>
    <w:rsid w:val="00871EF1"/>
    <w:rsid w:val="0087484B"/>
    <w:rsid w:val="00876305"/>
    <w:rsid w:val="00881058"/>
    <w:rsid w:val="00894AEE"/>
    <w:rsid w:val="008A23A4"/>
    <w:rsid w:val="008A2A27"/>
    <w:rsid w:val="008A40C8"/>
    <w:rsid w:val="008A49A6"/>
    <w:rsid w:val="008A5F87"/>
    <w:rsid w:val="008A77BF"/>
    <w:rsid w:val="008A7997"/>
    <w:rsid w:val="008C5088"/>
    <w:rsid w:val="008D1670"/>
    <w:rsid w:val="008D1A5F"/>
    <w:rsid w:val="008E0F55"/>
    <w:rsid w:val="008E49F1"/>
    <w:rsid w:val="008F7E9D"/>
    <w:rsid w:val="009204A3"/>
    <w:rsid w:val="0092052A"/>
    <w:rsid w:val="009238B2"/>
    <w:rsid w:val="009272C2"/>
    <w:rsid w:val="00927406"/>
    <w:rsid w:val="009535D3"/>
    <w:rsid w:val="00965F68"/>
    <w:rsid w:val="00980328"/>
    <w:rsid w:val="00992008"/>
    <w:rsid w:val="00996BB3"/>
    <w:rsid w:val="009A19F1"/>
    <w:rsid w:val="009A254E"/>
    <w:rsid w:val="009A3B56"/>
    <w:rsid w:val="009A6350"/>
    <w:rsid w:val="009A7557"/>
    <w:rsid w:val="009C010B"/>
    <w:rsid w:val="009C3750"/>
    <w:rsid w:val="009C566D"/>
    <w:rsid w:val="009C5D15"/>
    <w:rsid w:val="009D2A81"/>
    <w:rsid w:val="009D4E05"/>
    <w:rsid w:val="009E2676"/>
    <w:rsid w:val="009F5170"/>
    <w:rsid w:val="009F6DCB"/>
    <w:rsid w:val="009F783C"/>
    <w:rsid w:val="00A030B2"/>
    <w:rsid w:val="00A044E0"/>
    <w:rsid w:val="00A321AD"/>
    <w:rsid w:val="00A370E9"/>
    <w:rsid w:val="00A4600E"/>
    <w:rsid w:val="00A475F2"/>
    <w:rsid w:val="00A54F12"/>
    <w:rsid w:val="00A75D32"/>
    <w:rsid w:val="00A81B59"/>
    <w:rsid w:val="00A92837"/>
    <w:rsid w:val="00A9423B"/>
    <w:rsid w:val="00AA3ED9"/>
    <w:rsid w:val="00AA5351"/>
    <w:rsid w:val="00AA5856"/>
    <w:rsid w:val="00AC0C7B"/>
    <w:rsid w:val="00AC143E"/>
    <w:rsid w:val="00AC3AD1"/>
    <w:rsid w:val="00AD0102"/>
    <w:rsid w:val="00AD13AD"/>
    <w:rsid w:val="00AE11C8"/>
    <w:rsid w:val="00AE23E9"/>
    <w:rsid w:val="00AF1060"/>
    <w:rsid w:val="00AF342B"/>
    <w:rsid w:val="00AF7617"/>
    <w:rsid w:val="00B03166"/>
    <w:rsid w:val="00B072DC"/>
    <w:rsid w:val="00B12CDD"/>
    <w:rsid w:val="00B1591B"/>
    <w:rsid w:val="00B16E1A"/>
    <w:rsid w:val="00B209A2"/>
    <w:rsid w:val="00B27DFD"/>
    <w:rsid w:val="00B31372"/>
    <w:rsid w:val="00B42226"/>
    <w:rsid w:val="00B44131"/>
    <w:rsid w:val="00B528CB"/>
    <w:rsid w:val="00B53559"/>
    <w:rsid w:val="00B5545F"/>
    <w:rsid w:val="00B60B4B"/>
    <w:rsid w:val="00B61BBC"/>
    <w:rsid w:val="00B65C54"/>
    <w:rsid w:val="00B70CDD"/>
    <w:rsid w:val="00B720D2"/>
    <w:rsid w:val="00B913C3"/>
    <w:rsid w:val="00B94E92"/>
    <w:rsid w:val="00BB0A08"/>
    <w:rsid w:val="00BB4BD8"/>
    <w:rsid w:val="00BB741B"/>
    <w:rsid w:val="00BC2D80"/>
    <w:rsid w:val="00BC70FA"/>
    <w:rsid w:val="00BD15D7"/>
    <w:rsid w:val="00BE234C"/>
    <w:rsid w:val="00BE5F9D"/>
    <w:rsid w:val="00BF1683"/>
    <w:rsid w:val="00BF16A7"/>
    <w:rsid w:val="00BF5712"/>
    <w:rsid w:val="00C01523"/>
    <w:rsid w:val="00C03D74"/>
    <w:rsid w:val="00C03F98"/>
    <w:rsid w:val="00C07FAC"/>
    <w:rsid w:val="00C133A0"/>
    <w:rsid w:val="00C177A5"/>
    <w:rsid w:val="00C17822"/>
    <w:rsid w:val="00C22ED6"/>
    <w:rsid w:val="00C26AD1"/>
    <w:rsid w:val="00C46DF0"/>
    <w:rsid w:val="00C5615B"/>
    <w:rsid w:val="00C6170B"/>
    <w:rsid w:val="00C6291D"/>
    <w:rsid w:val="00C70465"/>
    <w:rsid w:val="00C74A9F"/>
    <w:rsid w:val="00C857F0"/>
    <w:rsid w:val="00C85A2C"/>
    <w:rsid w:val="00C94676"/>
    <w:rsid w:val="00CA6292"/>
    <w:rsid w:val="00CA633D"/>
    <w:rsid w:val="00CA7548"/>
    <w:rsid w:val="00CB3FB2"/>
    <w:rsid w:val="00CB4509"/>
    <w:rsid w:val="00CB607B"/>
    <w:rsid w:val="00CB7B88"/>
    <w:rsid w:val="00CC711E"/>
    <w:rsid w:val="00CD77C0"/>
    <w:rsid w:val="00CE1B06"/>
    <w:rsid w:val="00CE2418"/>
    <w:rsid w:val="00D025D1"/>
    <w:rsid w:val="00D15050"/>
    <w:rsid w:val="00D15883"/>
    <w:rsid w:val="00D231E9"/>
    <w:rsid w:val="00D25979"/>
    <w:rsid w:val="00D3092C"/>
    <w:rsid w:val="00D3334B"/>
    <w:rsid w:val="00D4018D"/>
    <w:rsid w:val="00D41630"/>
    <w:rsid w:val="00D630B6"/>
    <w:rsid w:val="00D67E2A"/>
    <w:rsid w:val="00D7030B"/>
    <w:rsid w:val="00D711C3"/>
    <w:rsid w:val="00D73018"/>
    <w:rsid w:val="00D74B78"/>
    <w:rsid w:val="00D81C6C"/>
    <w:rsid w:val="00D82D0E"/>
    <w:rsid w:val="00DA4474"/>
    <w:rsid w:val="00DB7D27"/>
    <w:rsid w:val="00DC11A9"/>
    <w:rsid w:val="00DC3AEA"/>
    <w:rsid w:val="00DC57A1"/>
    <w:rsid w:val="00DD06D4"/>
    <w:rsid w:val="00DD6918"/>
    <w:rsid w:val="00DD7330"/>
    <w:rsid w:val="00E07732"/>
    <w:rsid w:val="00E10B46"/>
    <w:rsid w:val="00E13FEB"/>
    <w:rsid w:val="00E1717A"/>
    <w:rsid w:val="00E203A5"/>
    <w:rsid w:val="00E20F4D"/>
    <w:rsid w:val="00E25593"/>
    <w:rsid w:val="00E31CAB"/>
    <w:rsid w:val="00E359DC"/>
    <w:rsid w:val="00E35DBA"/>
    <w:rsid w:val="00E47046"/>
    <w:rsid w:val="00E63601"/>
    <w:rsid w:val="00E65246"/>
    <w:rsid w:val="00E65AA4"/>
    <w:rsid w:val="00E76347"/>
    <w:rsid w:val="00E779C0"/>
    <w:rsid w:val="00E910FC"/>
    <w:rsid w:val="00E92218"/>
    <w:rsid w:val="00E93C05"/>
    <w:rsid w:val="00EA4F73"/>
    <w:rsid w:val="00EA5BE3"/>
    <w:rsid w:val="00EA78A8"/>
    <w:rsid w:val="00EC6F17"/>
    <w:rsid w:val="00ED6B43"/>
    <w:rsid w:val="00EE3713"/>
    <w:rsid w:val="00EE4224"/>
    <w:rsid w:val="00EF69BC"/>
    <w:rsid w:val="00F04E15"/>
    <w:rsid w:val="00F05B7E"/>
    <w:rsid w:val="00F138F9"/>
    <w:rsid w:val="00F13993"/>
    <w:rsid w:val="00F314BE"/>
    <w:rsid w:val="00F32932"/>
    <w:rsid w:val="00F40343"/>
    <w:rsid w:val="00F447CA"/>
    <w:rsid w:val="00F505C4"/>
    <w:rsid w:val="00F526AD"/>
    <w:rsid w:val="00F538BF"/>
    <w:rsid w:val="00F54CB6"/>
    <w:rsid w:val="00F60976"/>
    <w:rsid w:val="00F60998"/>
    <w:rsid w:val="00F663C6"/>
    <w:rsid w:val="00F6658A"/>
    <w:rsid w:val="00F66B88"/>
    <w:rsid w:val="00F715DA"/>
    <w:rsid w:val="00F74891"/>
    <w:rsid w:val="00F76874"/>
    <w:rsid w:val="00F76B36"/>
    <w:rsid w:val="00F8022B"/>
    <w:rsid w:val="00F862E0"/>
    <w:rsid w:val="00F927AF"/>
    <w:rsid w:val="00FA7142"/>
    <w:rsid w:val="00FB782F"/>
    <w:rsid w:val="00FC3CF4"/>
    <w:rsid w:val="00FD0AB1"/>
    <w:rsid w:val="00FD6562"/>
    <w:rsid w:val="00FE12A7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82B8-F5B1-46FE-B3D4-319125FB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316</cp:revision>
  <cp:lastPrinted>2023-02-16T07:48:00Z</cp:lastPrinted>
  <dcterms:created xsi:type="dcterms:W3CDTF">2013-04-01T05:21:00Z</dcterms:created>
  <dcterms:modified xsi:type="dcterms:W3CDTF">2025-01-29T07:31:00Z</dcterms:modified>
</cp:coreProperties>
</file>