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37"/>
        <w:ind w:left="0" w:right="0" w:firstLine="0"/>
        <w:jc w:val="both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238375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854108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5940424" cy="22383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176.25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37"/>
        <w:ind w:left="0" w:right="0" w:firstLine="850"/>
        <w:jc w:val="both"/>
        <w:spacing w:line="360" w:lineRule="auto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837"/>
        <w:ind w:left="0" w:right="0" w:firstLine="850"/>
        <w:jc w:val="center"/>
        <w:spacing w:line="360" w:lineRule="auto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16 сентября 2025 г.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пройдет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Всероссийское тестирование</w:t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по охране труда «Охрана труда и безопасность на работе – 2025»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837"/>
        <w:ind w:left="0" w:right="0" w:firstLine="850"/>
        <w:jc w:val="both"/>
        <w:spacing w:line="360" w:lineRule="auto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837"/>
        <w:ind w:left="0" w:right="0" w:firstLine="850"/>
        <w:jc w:val="both"/>
        <w:spacing w:line="360" w:lineRule="auto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Министерство труда и социальной защиты Российской Федерации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информирует, что 16 сентября 2025 г. в 10:30 по московскому времени в рамках</w:t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X Всероссийской недели охраны труда состоится Всероссийское тестирование</w:t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по охране труда «Охрана труда и безопасность на работе – 2025» (далее –</w:t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Тестирование).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837"/>
        <w:ind w:left="0" w:right="0" w:firstLine="850"/>
        <w:jc w:val="both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Мероприятие проводится в целях привлечения внимания широкой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общественности к вопросам охраны труда, популяризации культуры</w:t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безопасного поведения и ответственного отношения к соблюдению</w:t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требований охраны труда, а также в целях получения объективной</w:t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информации об уровне осведомленности граждан в области охраны труда.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37"/>
        <w:ind w:left="0" w:right="0" w:firstLine="850"/>
        <w:jc w:val="both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Тестирование позволит участникам получить независимую оценку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своих знаний в сфере охраны труда.</w:t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37"/>
        <w:ind w:left="0" w:right="0" w:firstLine="850"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Прием заявок на участие в Тестировании осуществляется в период</w:t>
        <w:br/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с 1 августа по 1 сентября 2025 г.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837"/>
        <w:ind w:left="0" w:right="0" w:firstLine="850"/>
        <w:jc w:val="both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Организатором Тестирования выступает Федеральное государственное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бюджетное учреждение «Всероссийский научно-исследовательский институт</w:t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труда» Минтруда России.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37"/>
        <w:ind w:left="0" w:right="0" w:firstLine="850"/>
        <w:jc w:val="both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Подробная информация о тестировании доступна на сайте </w:t>
      </w:r>
      <w:r>
        <w:rPr>
          <w:rFonts w:ascii="Times New Roman" w:hAnsi="Times New Roman" w:eastAsia="Times New Roman" w:cs="Times New Roman"/>
          <w:color w:val="00b0f0"/>
          <w:sz w:val="28"/>
          <w:szCs w:val="28"/>
          <w:highlight w:val="none"/>
        </w:rPr>
        <w:t xml:space="preserve">www.testsafety.vcot.info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.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37"/>
        <w:ind w:left="0" w:right="0" w:firstLine="850"/>
        <w:jc w:val="both"/>
        <w:spacing w:line="360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Контактное лицо от ФГБУ «ВНИИ труда» Минтруда России: Каледкин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Денис Владимирович, руководитель проекта Центра компетенций по</w:t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организации специальных проектов в кадровой сфере (адрес эл. почты:</w:t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kaledkin@vcot.info, тел.: 8 (906) 161-11-12).</w: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837"/>
        <w:ind w:left="0" w:right="0" w:firstLine="850"/>
        <w:jc w:val="both"/>
        <w:spacing w:line="360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По итогам теста участнику выдается цифровой диплом.</w: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837"/>
        <w:ind w:left="0" w:right="0" w:firstLine="850"/>
        <w:jc w:val="both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37"/>
        <w:ind w:left="0" w:right="0" w:firstLine="850"/>
        <w:jc w:val="both"/>
        <w:spacing w:line="360" w:lineRule="auto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Приглашаем принять участие во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Всероссийском тестировании</w:t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по охране труда «Охрана труда и безопасность на работе – 2025»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!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837"/>
        <w:ind w:left="0" w:right="0" w:firstLine="1276"/>
        <w:jc w:val="both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Symbol">
    <w:panose1 w:val="05050102010706020507"/>
  </w:font>
  <w:font w:name="Wingdings">
    <w:panose1 w:val="05000000000000000000"/>
  </w:font>
  <w:font w:name="Courier New">
    <w:panose1 w:val="020703090202050204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8">
    <w:name w:val="Heading 1"/>
    <w:basedOn w:val="834"/>
    <w:next w:val="834"/>
    <w:link w:val="659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9">
    <w:name w:val="Heading 1 Char"/>
    <w:link w:val="658"/>
    <w:uiPriority w:val="9"/>
    <w:rPr>
      <w:rFonts w:ascii="Arial" w:hAnsi="Arial" w:eastAsia="Arial" w:cs="Arial"/>
      <w:sz w:val="40"/>
      <w:szCs w:val="40"/>
    </w:rPr>
  </w:style>
  <w:style w:type="paragraph" w:styleId="660">
    <w:name w:val="Heading 2"/>
    <w:basedOn w:val="834"/>
    <w:next w:val="834"/>
    <w:link w:val="661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61">
    <w:name w:val="Heading 2 Char"/>
    <w:link w:val="660"/>
    <w:uiPriority w:val="9"/>
    <w:rPr>
      <w:rFonts w:ascii="Arial" w:hAnsi="Arial" w:eastAsia="Arial" w:cs="Arial"/>
      <w:sz w:val="34"/>
    </w:rPr>
  </w:style>
  <w:style w:type="paragraph" w:styleId="662">
    <w:name w:val="Heading 3"/>
    <w:basedOn w:val="834"/>
    <w:next w:val="834"/>
    <w:link w:val="663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63">
    <w:name w:val="Heading 3 Char"/>
    <w:link w:val="662"/>
    <w:uiPriority w:val="9"/>
    <w:rPr>
      <w:rFonts w:ascii="Arial" w:hAnsi="Arial" w:eastAsia="Arial" w:cs="Arial"/>
      <w:sz w:val="30"/>
      <w:szCs w:val="30"/>
    </w:rPr>
  </w:style>
  <w:style w:type="paragraph" w:styleId="664">
    <w:name w:val="Heading 4"/>
    <w:basedOn w:val="834"/>
    <w:next w:val="834"/>
    <w:link w:val="665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5">
    <w:name w:val="Heading 4 Char"/>
    <w:link w:val="664"/>
    <w:uiPriority w:val="9"/>
    <w:rPr>
      <w:rFonts w:ascii="Arial" w:hAnsi="Arial" w:eastAsia="Arial" w:cs="Arial"/>
      <w:b/>
      <w:bCs/>
      <w:sz w:val="26"/>
      <w:szCs w:val="26"/>
    </w:rPr>
  </w:style>
  <w:style w:type="paragraph" w:styleId="666">
    <w:name w:val="Heading 5"/>
    <w:basedOn w:val="834"/>
    <w:next w:val="834"/>
    <w:link w:val="667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7">
    <w:name w:val="Heading 5 Char"/>
    <w:link w:val="666"/>
    <w:uiPriority w:val="9"/>
    <w:rPr>
      <w:rFonts w:ascii="Arial" w:hAnsi="Arial" w:eastAsia="Arial" w:cs="Arial"/>
      <w:b/>
      <w:bCs/>
      <w:sz w:val="24"/>
      <w:szCs w:val="24"/>
    </w:rPr>
  </w:style>
  <w:style w:type="paragraph" w:styleId="668">
    <w:name w:val="Heading 6"/>
    <w:basedOn w:val="834"/>
    <w:next w:val="834"/>
    <w:link w:val="669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9">
    <w:name w:val="Heading 6 Char"/>
    <w:link w:val="668"/>
    <w:uiPriority w:val="9"/>
    <w:rPr>
      <w:rFonts w:ascii="Arial" w:hAnsi="Arial" w:eastAsia="Arial" w:cs="Arial"/>
      <w:b/>
      <w:bCs/>
      <w:sz w:val="22"/>
      <w:szCs w:val="22"/>
    </w:rPr>
  </w:style>
  <w:style w:type="paragraph" w:styleId="670">
    <w:name w:val="Heading 7"/>
    <w:basedOn w:val="834"/>
    <w:next w:val="834"/>
    <w:link w:val="671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71">
    <w:name w:val="Heading 7 Char"/>
    <w:link w:val="67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72">
    <w:name w:val="Heading 8"/>
    <w:basedOn w:val="834"/>
    <w:next w:val="834"/>
    <w:link w:val="673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73">
    <w:name w:val="Heading 8 Char"/>
    <w:link w:val="672"/>
    <w:uiPriority w:val="9"/>
    <w:rPr>
      <w:rFonts w:ascii="Arial" w:hAnsi="Arial" w:eastAsia="Arial" w:cs="Arial"/>
      <w:i/>
      <w:iCs/>
      <w:sz w:val="22"/>
      <w:szCs w:val="22"/>
    </w:rPr>
  </w:style>
  <w:style w:type="paragraph" w:styleId="674">
    <w:name w:val="Heading 9"/>
    <w:basedOn w:val="834"/>
    <w:next w:val="834"/>
    <w:link w:val="67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5">
    <w:name w:val="Heading 9 Char"/>
    <w:link w:val="674"/>
    <w:uiPriority w:val="9"/>
    <w:rPr>
      <w:rFonts w:ascii="Arial" w:hAnsi="Arial" w:eastAsia="Arial" w:cs="Arial"/>
      <w:i/>
      <w:iCs/>
      <w:sz w:val="21"/>
      <w:szCs w:val="21"/>
    </w:rPr>
  </w:style>
  <w:style w:type="paragraph" w:styleId="676">
    <w:name w:val="Title"/>
    <w:basedOn w:val="834"/>
    <w:next w:val="834"/>
    <w:link w:val="677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7">
    <w:name w:val="Title Char"/>
    <w:link w:val="676"/>
    <w:uiPriority w:val="10"/>
    <w:rPr>
      <w:sz w:val="48"/>
      <w:szCs w:val="48"/>
    </w:rPr>
  </w:style>
  <w:style w:type="paragraph" w:styleId="678">
    <w:name w:val="Subtitle"/>
    <w:basedOn w:val="834"/>
    <w:next w:val="834"/>
    <w:link w:val="679"/>
    <w:uiPriority w:val="11"/>
    <w:qFormat/>
    <w:pPr>
      <w:spacing w:before="200" w:after="200"/>
    </w:pPr>
    <w:rPr>
      <w:sz w:val="24"/>
      <w:szCs w:val="24"/>
    </w:rPr>
  </w:style>
  <w:style w:type="character" w:styleId="679">
    <w:name w:val="Subtitle Char"/>
    <w:link w:val="678"/>
    <w:uiPriority w:val="11"/>
    <w:rPr>
      <w:sz w:val="24"/>
      <w:szCs w:val="24"/>
    </w:rPr>
  </w:style>
  <w:style w:type="paragraph" w:styleId="680">
    <w:name w:val="Quote"/>
    <w:basedOn w:val="834"/>
    <w:next w:val="834"/>
    <w:link w:val="681"/>
    <w:uiPriority w:val="29"/>
    <w:qFormat/>
    <w:pPr>
      <w:ind w:left="720" w:right="720"/>
    </w:pPr>
    <w:rPr>
      <w:i/>
    </w:rPr>
  </w:style>
  <w:style w:type="character" w:styleId="681">
    <w:name w:val="Quote Char"/>
    <w:link w:val="680"/>
    <w:uiPriority w:val="29"/>
    <w:rPr>
      <w:i/>
    </w:rPr>
  </w:style>
  <w:style w:type="paragraph" w:styleId="682">
    <w:name w:val="Intense Quote"/>
    <w:basedOn w:val="834"/>
    <w:next w:val="834"/>
    <w:link w:val="683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3">
    <w:name w:val="Intense Quote Char"/>
    <w:link w:val="682"/>
    <w:uiPriority w:val="30"/>
    <w:rPr>
      <w:i/>
    </w:rPr>
  </w:style>
  <w:style w:type="paragraph" w:styleId="684">
    <w:name w:val="Header"/>
    <w:basedOn w:val="834"/>
    <w:link w:val="68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5">
    <w:name w:val="Header Char"/>
    <w:link w:val="684"/>
    <w:uiPriority w:val="99"/>
  </w:style>
  <w:style w:type="paragraph" w:styleId="686">
    <w:name w:val="Footer"/>
    <w:basedOn w:val="834"/>
    <w:link w:val="68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7">
    <w:name w:val="Footer Char"/>
    <w:link w:val="686"/>
    <w:uiPriority w:val="99"/>
  </w:style>
  <w:style w:type="paragraph" w:styleId="688">
    <w:name w:val="Caption"/>
    <w:basedOn w:val="834"/>
    <w:next w:val="834"/>
    <w:link w:val="68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9">
    <w:name w:val="Caption Char"/>
    <w:basedOn w:val="688"/>
    <w:link w:val="686"/>
    <w:uiPriority w:val="99"/>
  </w:style>
  <w:style w:type="table" w:styleId="690">
    <w:name w:val="Table Grid"/>
    <w:basedOn w:val="835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1">
    <w:name w:val="Table Grid Light"/>
    <w:basedOn w:val="83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2">
    <w:name w:val="Plain Table 1"/>
    <w:basedOn w:val="83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3">
    <w:name w:val="Plain Table 2"/>
    <w:basedOn w:val="83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4">
    <w:name w:val="Plain Table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5">
    <w:name w:val="Plain Table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Plain Table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7">
    <w:name w:val="Grid Table 1 Light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1 Light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3">
    <w:name w:val="Grid Table 1 Light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4">
    <w:name w:val="Grid Table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2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2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3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3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4"/>
    <w:basedOn w:val="8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9">
    <w:name w:val="Grid Table 4 - Accent 1"/>
    <w:basedOn w:val="8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20">
    <w:name w:val="Grid Table 4 - Accent 2"/>
    <w:basedOn w:val="8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21">
    <w:name w:val="Grid Table 4 - Accent 3"/>
    <w:basedOn w:val="8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2">
    <w:name w:val="Grid Table 4 - Accent 4"/>
    <w:basedOn w:val="8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3">
    <w:name w:val="Grid Table 4 - Accent 5"/>
    <w:basedOn w:val="8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4">
    <w:name w:val="Grid Table 4 - Accent 6"/>
    <w:basedOn w:val="8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5">
    <w:name w:val="Grid Table 5 Dark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6">
    <w:name w:val="Grid Table 5 Dark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27">
    <w:name w:val="Grid Table 5 Dark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28">
    <w:name w:val="Grid Table 5 Dark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29">
    <w:name w:val="Grid Table 5 Dark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30">
    <w:name w:val="Grid Table 5 Dark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31">
    <w:name w:val="Grid Table 5 Dark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32">
    <w:name w:val="Grid Table 6 Colorful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3">
    <w:name w:val="Grid Table 6 Colorful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4">
    <w:name w:val="Grid Table 6 Colorful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5">
    <w:name w:val="Grid Table 6 Colorful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6">
    <w:name w:val="Grid Table 6 Colorful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7">
    <w:name w:val="Grid Table 6 Colorful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8">
    <w:name w:val="Grid Table 6 Colorful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9">
    <w:name w:val="Grid Table 7 Colorful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7 Colorful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7 Colorful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1 Light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List Table 1 Light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List Table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4">
    <w:name w:val="List Table 2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5">
    <w:name w:val="List Table 2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6">
    <w:name w:val="List Table 2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7">
    <w:name w:val="List Table 2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8">
    <w:name w:val="List Table 2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9">
    <w:name w:val="List Table 2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60">
    <w:name w:val="List Table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3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3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4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4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5 Dark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5 Dark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0">
    <w:name w:val="List Table 5 Dark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1">
    <w:name w:val="List Table 6 Colorful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2">
    <w:name w:val="List Table 6 Colorful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3">
    <w:name w:val="List Table 6 Colorful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4">
    <w:name w:val="List Table 6 Colorful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5">
    <w:name w:val="List Table 6 Colorful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6">
    <w:name w:val="List Table 6 Colorful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7">
    <w:name w:val="List Table 6 Colorful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8">
    <w:name w:val="List Table 7 Colorful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9">
    <w:name w:val="List Table 7 Colorful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90">
    <w:name w:val="List Table 7 Colorful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91">
    <w:name w:val="List Table 7 Colorful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92">
    <w:name w:val="List Table 7 Colorful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93">
    <w:name w:val="List Table 7 Colorful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4">
    <w:name w:val="List Table 7 Colorful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5">
    <w:name w:val="Lined - Accent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6">
    <w:name w:val="Lined - Accent 1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97">
    <w:name w:val="Lined - Accent 2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98">
    <w:name w:val="Lined - Accent 3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99">
    <w:name w:val="Lined - Accent 4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0">
    <w:name w:val="Lined - Accent 5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1">
    <w:name w:val="Lined - Accent 6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2">
    <w:name w:val="Bordered &amp; Lined - Accent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3">
    <w:name w:val="Bordered &amp; Lined - Accent 1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4">
    <w:name w:val="Bordered &amp; Lined - Accent 2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5">
    <w:name w:val="Bordered &amp; Lined - Accent 3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6">
    <w:name w:val="Bordered &amp; Lined - Accent 4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7">
    <w:name w:val="Bordered &amp; Lined - Accent 5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8">
    <w:name w:val="Bordered &amp; Lined - Accent 6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9">
    <w:name w:val="Bordered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10">
    <w:name w:val="Bordered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11">
    <w:name w:val="Bordered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2">
    <w:name w:val="Bordered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3">
    <w:name w:val="Bordered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4">
    <w:name w:val="Bordered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5">
    <w:name w:val="Bordered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6">
    <w:name w:val="Hyperlink"/>
    <w:uiPriority w:val="99"/>
    <w:unhideWhenUsed/>
    <w:rPr>
      <w:color w:val="0000ff" w:themeColor="hyperlink"/>
      <w:u w:val="single"/>
    </w:rPr>
  </w:style>
  <w:style w:type="paragraph" w:styleId="817">
    <w:name w:val="footnote text"/>
    <w:basedOn w:val="834"/>
    <w:link w:val="818"/>
    <w:uiPriority w:val="99"/>
    <w:semiHidden/>
    <w:unhideWhenUsed/>
    <w:pPr>
      <w:spacing w:after="40" w:line="240" w:lineRule="auto"/>
    </w:pPr>
    <w:rPr>
      <w:sz w:val="18"/>
    </w:rPr>
  </w:style>
  <w:style w:type="character" w:styleId="818">
    <w:name w:val="Footnote Text Char"/>
    <w:link w:val="817"/>
    <w:uiPriority w:val="99"/>
    <w:rPr>
      <w:sz w:val="18"/>
    </w:rPr>
  </w:style>
  <w:style w:type="character" w:styleId="819">
    <w:name w:val="footnote reference"/>
    <w:uiPriority w:val="99"/>
    <w:unhideWhenUsed/>
    <w:rPr>
      <w:vertAlign w:val="superscript"/>
    </w:rPr>
  </w:style>
  <w:style w:type="paragraph" w:styleId="820">
    <w:name w:val="endnote text"/>
    <w:basedOn w:val="834"/>
    <w:link w:val="821"/>
    <w:uiPriority w:val="99"/>
    <w:semiHidden/>
    <w:unhideWhenUsed/>
    <w:pPr>
      <w:spacing w:after="0" w:line="240" w:lineRule="auto"/>
    </w:pPr>
    <w:rPr>
      <w:sz w:val="20"/>
    </w:rPr>
  </w:style>
  <w:style w:type="character" w:styleId="821">
    <w:name w:val="Endnote Text Char"/>
    <w:link w:val="820"/>
    <w:uiPriority w:val="99"/>
    <w:rPr>
      <w:sz w:val="20"/>
    </w:rPr>
  </w:style>
  <w:style w:type="character" w:styleId="822">
    <w:name w:val="endnote reference"/>
    <w:uiPriority w:val="99"/>
    <w:semiHidden/>
    <w:unhideWhenUsed/>
    <w:rPr>
      <w:vertAlign w:val="superscript"/>
    </w:rPr>
  </w:style>
  <w:style w:type="paragraph" w:styleId="823">
    <w:name w:val="toc 1"/>
    <w:basedOn w:val="834"/>
    <w:next w:val="834"/>
    <w:uiPriority w:val="39"/>
    <w:unhideWhenUsed/>
    <w:pPr>
      <w:ind w:left="0" w:right="0" w:firstLine="0"/>
      <w:spacing w:after="57"/>
    </w:pPr>
  </w:style>
  <w:style w:type="paragraph" w:styleId="824">
    <w:name w:val="toc 2"/>
    <w:basedOn w:val="834"/>
    <w:next w:val="834"/>
    <w:uiPriority w:val="39"/>
    <w:unhideWhenUsed/>
    <w:pPr>
      <w:ind w:left="283" w:right="0" w:firstLine="0"/>
      <w:spacing w:after="57"/>
    </w:pPr>
  </w:style>
  <w:style w:type="paragraph" w:styleId="825">
    <w:name w:val="toc 3"/>
    <w:basedOn w:val="834"/>
    <w:next w:val="834"/>
    <w:uiPriority w:val="39"/>
    <w:unhideWhenUsed/>
    <w:pPr>
      <w:ind w:left="567" w:right="0" w:firstLine="0"/>
      <w:spacing w:after="57"/>
    </w:pPr>
  </w:style>
  <w:style w:type="paragraph" w:styleId="826">
    <w:name w:val="toc 4"/>
    <w:basedOn w:val="834"/>
    <w:next w:val="834"/>
    <w:uiPriority w:val="39"/>
    <w:unhideWhenUsed/>
    <w:pPr>
      <w:ind w:left="850" w:right="0" w:firstLine="0"/>
      <w:spacing w:after="57"/>
    </w:pPr>
  </w:style>
  <w:style w:type="paragraph" w:styleId="827">
    <w:name w:val="toc 5"/>
    <w:basedOn w:val="834"/>
    <w:next w:val="834"/>
    <w:uiPriority w:val="39"/>
    <w:unhideWhenUsed/>
    <w:pPr>
      <w:ind w:left="1134" w:right="0" w:firstLine="0"/>
      <w:spacing w:after="57"/>
    </w:pPr>
  </w:style>
  <w:style w:type="paragraph" w:styleId="828">
    <w:name w:val="toc 6"/>
    <w:basedOn w:val="834"/>
    <w:next w:val="834"/>
    <w:uiPriority w:val="39"/>
    <w:unhideWhenUsed/>
    <w:pPr>
      <w:ind w:left="1417" w:right="0" w:firstLine="0"/>
      <w:spacing w:after="57"/>
    </w:pPr>
  </w:style>
  <w:style w:type="paragraph" w:styleId="829">
    <w:name w:val="toc 7"/>
    <w:basedOn w:val="834"/>
    <w:next w:val="834"/>
    <w:uiPriority w:val="39"/>
    <w:unhideWhenUsed/>
    <w:pPr>
      <w:ind w:left="1701" w:right="0" w:firstLine="0"/>
      <w:spacing w:after="57"/>
    </w:pPr>
  </w:style>
  <w:style w:type="paragraph" w:styleId="830">
    <w:name w:val="toc 8"/>
    <w:basedOn w:val="834"/>
    <w:next w:val="834"/>
    <w:uiPriority w:val="39"/>
    <w:unhideWhenUsed/>
    <w:pPr>
      <w:ind w:left="1984" w:right="0" w:firstLine="0"/>
      <w:spacing w:after="57"/>
    </w:pPr>
  </w:style>
  <w:style w:type="paragraph" w:styleId="831">
    <w:name w:val="toc 9"/>
    <w:basedOn w:val="834"/>
    <w:next w:val="834"/>
    <w:uiPriority w:val="39"/>
    <w:unhideWhenUsed/>
    <w:pPr>
      <w:ind w:left="2268" w:right="0" w:firstLine="0"/>
      <w:spacing w:after="57"/>
    </w:pPr>
  </w:style>
  <w:style w:type="paragraph" w:styleId="832">
    <w:name w:val="TOC Heading"/>
    <w:uiPriority w:val="39"/>
    <w:unhideWhenUsed/>
  </w:style>
  <w:style w:type="paragraph" w:styleId="833">
    <w:name w:val="table of figures"/>
    <w:basedOn w:val="834"/>
    <w:next w:val="834"/>
    <w:uiPriority w:val="99"/>
    <w:unhideWhenUsed/>
    <w:pPr>
      <w:spacing w:after="0" w:afterAutospacing="0"/>
    </w:pPr>
  </w:style>
  <w:style w:type="paragraph" w:styleId="834" w:default="1">
    <w:name w:val="Normal"/>
    <w:qFormat/>
  </w:style>
  <w:style w:type="table" w:styleId="83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6" w:default="1">
    <w:name w:val="No List"/>
    <w:uiPriority w:val="99"/>
    <w:semiHidden/>
    <w:unhideWhenUsed/>
  </w:style>
  <w:style w:type="paragraph" w:styleId="837">
    <w:name w:val="No Spacing"/>
    <w:basedOn w:val="834"/>
    <w:uiPriority w:val="1"/>
    <w:qFormat/>
    <w:pPr>
      <w:spacing w:after="0" w:line="240" w:lineRule="auto"/>
    </w:pPr>
  </w:style>
  <w:style w:type="paragraph" w:styleId="838">
    <w:name w:val="List Paragraph"/>
    <w:basedOn w:val="834"/>
    <w:uiPriority w:val="34"/>
    <w:qFormat/>
    <w:pPr>
      <w:contextualSpacing/>
      <w:ind w:left="720"/>
    </w:pPr>
  </w:style>
  <w:style w:type="character" w:styleId="839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1</cp:lastModifiedBy>
  <cp:revision>20</cp:revision>
  <dcterms:modified xsi:type="dcterms:W3CDTF">2025-07-22T11:08:12Z</dcterms:modified>
</cp:coreProperties>
</file>