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CA" w:rsidRPr="006077D1" w:rsidRDefault="006077D1" w:rsidP="00F955F3">
      <w:pPr>
        <w:jc w:val="right"/>
        <w:rPr>
          <w:i/>
          <w:sz w:val="28"/>
          <w:szCs w:val="28"/>
        </w:rPr>
      </w:pPr>
      <w:r w:rsidRPr="006077D1">
        <w:rPr>
          <w:i/>
          <w:sz w:val="28"/>
          <w:szCs w:val="28"/>
        </w:rPr>
        <w:t>Пример для заполнения</w:t>
      </w:r>
    </w:p>
    <w:p w:rsidR="006077D1" w:rsidRDefault="006077D1" w:rsidP="00E679CA"/>
    <w:p w:rsidR="006077D1" w:rsidRPr="006077D1" w:rsidRDefault="006077D1" w:rsidP="00E679CA">
      <w:pPr>
        <w:rPr>
          <w:i/>
          <w:sz w:val="28"/>
          <w:szCs w:val="28"/>
        </w:rPr>
      </w:pPr>
      <w:r w:rsidRPr="006077D1">
        <w:rPr>
          <w:i/>
          <w:sz w:val="28"/>
          <w:szCs w:val="28"/>
        </w:rPr>
        <w:t xml:space="preserve">Оформляется на бланке организации </w:t>
      </w:r>
      <w:r>
        <w:rPr>
          <w:i/>
          <w:sz w:val="28"/>
          <w:szCs w:val="28"/>
        </w:rPr>
        <w:t>(либо приложением к письму)</w:t>
      </w:r>
    </w:p>
    <w:p w:rsidR="006077D1" w:rsidRDefault="006077D1" w:rsidP="00E679CA"/>
    <w:p w:rsidR="006077D1" w:rsidRDefault="006077D1" w:rsidP="00E679CA"/>
    <w:p w:rsidR="00BC3506" w:rsidRDefault="00E679CA" w:rsidP="00BC3506">
      <w:pPr>
        <w:jc w:val="right"/>
        <w:rPr>
          <w:sz w:val="28"/>
          <w:szCs w:val="28"/>
        </w:rPr>
      </w:pPr>
      <w:r w:rsidRPr="00E679CA">
        <w:rPr>
          <w:sz w:val="28"/>
          <w:szCs w:val="28"/>
        </w:rPr>
        <w:t xml:space="preserve">Директору Департамента </w:t>
      </w:r>
    </w:p>
    <w:p w:rsidR="00BC3506" w:rsidRDefault="00E679CA" w:rsidP="00BC3506">
      <w:pPr>
        <w:jc w:val="right"/>
        <w:rPr>
          <w:sz w:val="28"/>
          <w:szCs w:val="28"/>
        </w:rPr>
      </w:pPr>
      <w:r w:rsidRPr="00E679CA">
        <w:rPr>
          <w:sz w:val="28"/>
          <w:szCs w:val="28"/>
        </w:rPr>
        <w:t xml:space="preserve">образования и </w:t>
      </w:r>
      <w:r w:rsidR="00F84407">
        <w:rPr>
          <w:sz w:val="28"/>
          <w:szCs w:val="28"/>
        </w:rPr>
        <w:t>науки</w:t>
      </w:r>
      <w:bookmarkStart w:id="0" w:name="_GoBack"/>
      <w:bookmarkEnd w:id="0"/>
      <w:r w:rsidRPr="00E679CA">
        <w:rPr>
          <w:sz w:val="28"/>
          <w:szCs w:val="28"/>
        </w:rPr>
        <w:t xml:space="preserve"> </w:t>
      </w:r>
    </w:p>
    <w:p w:rsidR="00BC3506" w:rsidRDefault="006077D1" w:rsidP="00BC35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</w:t>
      </w:r>
    </w:p>
    <w:p w:rsidR="00E679CA" w:rsidRDefault="006077D1" w:rsidP="00BC35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округа – </w:t>
      </w:r>
      <w:r w:rsidR="00E679CA" w:rsidRPr="00E679CA">
        <w:rPr>
          <w:sz w:val="28"/>
          <w:szCs w:val="28"/>
        </w:rPr>
        <w:t>Югры</w:t>
      </w:r>
    </w:p>
    <w:p w:rsidR="00E679CA" w:rsidRPr="00E679CA" w:rsidRDefault="00E679CA" w:rsidP="00BC3506">
      <w:pPr>
        <w:jc w:val="right"/>
        <w:rPr>
          <w:sz w:val="28"/>
          <w:szCs w:val="28"/>
        </w:rPr>
      </w:pPr>
      <w:r w:rsidRPr="00E679C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proofErr w:type="spellStart"/>
      <w:r w:rsidRPr="00E679CA">
        <w:rPr>
          <w:sz w:val="28"/>
          <w:szCs w:val="28"/>
        </w:rPr>
        <w:t>Дренину</w:t>
      </w:r>
      <w:proofErr w:type="spellEnd"/>
    </w:p>
    <w:p w:rsidR="00BC3506" w:rsidRDefault="00BC3506" w:rsidP="006030DB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p w:rsidR="006030DB" w:rsidRPr="00EE3715" w:rsidRDefault="006030DB" w:rsidP="006030DB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EE3715">
        <w:rPr>
          <w:color w:val="000000"/>
          <w:sz w:val="28"/>
          <w:szCs w:val="28"/>
          <w:lang w:bidi="ru-RU"/>
        </w:rPr>
        <w:t>Заявление</w:t>
      </w:r>
      <w:r w:rsidRPr="00EE3715">
        <w:rPr>
          <w:color w:val="000000"/>
          <w:sz w:val="28"/>
          <w:szCs w:val="28"/>
          <w:lang w:bidi="ru-RU"/>
        </w:rPr>
        <w:br/>
        <w:t>о включении организации отдыха детей и их оздоровления</w:t>
      </w:r>
      <w:r w:rsidRPr="00EE3715">
        <w:rPr>
          <w:color w:val="000000"/>
          <w:sz w:val="28"/>
          <w:szCs w:val="28"/>
          <w:lang w:bidi="ru-RU"/>
        </w:rPr>
        <w:br/>
        <w:t>в реестр организаций отдыха детей и их оздоровления детей</w:t>
      </w:r>
      <w:r w:rsidRPr="00EE3715">
        <w:rPr>
          <w:color w:val="000000"/>
          <w:sz w:val="28"/>
          <w:szCs w:val="28"/>
          <w:lang w:bidi="ru-RU"/>
        </w:rPr>
        <w:br/>
        <w:t>Ханты-Мансийского автономного округа – Югры</w:t>
      </w:r>
    </w:p>
    <w:p w:rsidR="006030DB" w:rsidRPr="00EE3715" w:rsidRDefault="006030DB" w:rsidP="006030DB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4"/>
        <w:gridCol w:w="7089"/>
        <w:gridCol w:w="6390"/>
      </w:tblGrid>
      <w:tr w:rsidR="006D0DAE" w:rsidRPr="00C66B5C" w:rsidTr="00393BB8"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№ </w:t>
            </w:r>
            <w:proofErr w:type="spellStart"/>
            <w:r w:rsidRPr="00C66B5C">
              <w:rPr>
                <w:sz w:val="24"/>
                <w:szCs w:val="24"/>
                <w:lang w:bidi="ru-RU"/>
              </w:rPr>
              <w:t>пп</w:t>
            </w:r>
            <w:proofErr w:type="spellEnd"/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Перечень, необходимых сведений</w:t>
            </w: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Полное и (если имеется) сокращенное наименование организации отдыха детей и их оздоровления, если в учредительном документе организации отдыха детей и их оздоровления наименование указано на одном из языков народов Российской Федерации и (или) на иностранном языке, также наименование организации отдыха детей и их оздоровления на этом языке (для юридических лиц)</w:t>
            </w:r>
          </w:p>
        </w:tc>
        <w:tc>
          <w:tcPr>
            <w:tcW w:w="0" w:type="auto"/>
          </w:tcPr>
          <w:p w:rsidR="006077D1" w:rsidRPr="00C66B5C" w:rsidRDefault="006077D1" w:rsidP="00393BB8">
            <w:pPr>
              <w:widowControl w:val="0"/>
              <w:jc w:val="both"/>
              <w:rPr>
                <w:sz w:val="24"/>
                <w:szCs w:val="24"/>
              </w:rPr>
            </w:pPr>
            <w:r w:rsidRPr="00C66B5C">
              <w:rPr>
                <w:sz w:val="24"/>
                <w:szCs w:val="24"/>
              </w:rPr>
              <w:t>Пример для заполнения:</w:t>
            </w:r>
          </w:p>
          <w:p w:rsidR="006030DB" w:rsidRPr="00C66B5C" w:rsidRDefault="00D82354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C66B5C">
              <w:rPr>
                <w:i/>
                <w:sz w:val="24"/>
                <w:szCs w:val="24"/>
              </w:rPr>
              <w:t>муниципально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бюджетно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общеобразовательно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учреждени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«Средняя общеобразовательная школа </w:t>
            </w:r>
            <w:r>
              <w:rPr>
                <w:i/>
                <w:sz w:val="24"/>
                <w:szCs w:val="24"/>
              </w:rPr>
              <w:br/>
            </w:r>
            <w:r w:rsidRPr="00C66B5C">
              <w:rPr>
                <w:i/>
                <w:sz w:val="24"/>
                <w:szCs w:val="24"/>
              </w:rPr>
              <w:t>№ 2»</w:t>
            </w:r>
            <w:r>
              <w:rPr>
                <w:i/>
                <w:sz w:val="24"/>
                <w:szCs w:val="24"/>
              </w:rPr>
              <w:t>,</w:t>
            </w:r>
            <w:r w:rsidRPr="00C66B5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л</w:t>
            </w:r>
            <w:r w:rsidR="006077D1" w:rsidRPr="00C66B5C">
              <w:rPr>
                <w:i/>
                <w:sz w:val="24"/>
                <w:szCs w:val="24"/>
                <w:lang w:bidi="ru-RU"/>
              </w:rPr>
              <w:t>агерь с дневным пребыванием детей</w:t>
            </w:r>
            <w:r w:rsidR="006077D1" w:rsidRPr="00C66B5C">
              <w:rPr>
                <w:i/>
                <w:sz w:val="24"/>
                <w:szCs w:val="24"/>
              </w:rPr>
              <w:t xml:space="preserve"> «Солнышко» </w:t>
            </w:r>
          </w:p>
          <w:p w:rsidR="00270B0D" w:rsidRPr="00C66B5C" w:rsidRDefault="006077D1" w:rsidP="006077D1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i/>
                <w:sz w:val="24"/>
                <w:szCs w:val="24"/>
                <w:lang w:bidi="ru-RU"/>
              </w:rPr>
              <w:t>(если имеется</w:t>
            </w:r>
            <w:r w:rsidR="00323F8A">
              <w:rPr>
                <w:i/>
                <w:sz w:val="24"/>
                <w:szCs w:val="24"/>
                <w:lang w:bidi="ru-RU"/>
              </w:rPr>
              <w:t>,</w:t>
            </w:r>
            <w:r w:rsidRPr="00C66B5C">
              <w:rPr>
                <w:i/>
                <w:sz w:val="24"/>
                <w:szCs w:val="24"/>
                <w:lang w:bidi="ru-RU"/>
              </w:rPr>
              <w:t xml:space="preserve"> указывается сокращенное наименование</w:t>
            </w:r>
            <w:r w:rsidR="006D0DAE">
              <w:rPr>
                <w:i/>
                <w:sz w:val="24"/>
                <w:szCs w:val="24"/>
                <w:lang w:bidi="ru-RU"/>
              </w:rPr>
              <w:t xml:space="preserve"> в соответствии с Уставом</w:t>
            </w:r>
            <w:r w:rsidRPr="00C66B5C">
              <w:rPr>
                <w:i/>
                <w:sz w:val="24"/>
                <w:szCs w:val="24"/>
                <w:lang w:bidi="ru-RU"/>
              </w:rPr>
              <w:t>)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Организационно-правовая форма организации отдыха детей и их оздоровления</w:t>
            </w:r>
          </w:p>
        </w:tc>
        <w:tc>
          <w:tcPr>
            <w:tcW w:w="0" w:type="auto"/>
          </w:tcPr>
          <w:p w:rsidR="00487320" w:rsidRPr="00BA52B5" w:rsidRDefault="00BA52B5" w:rsidP="00C7777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организационно-правовая форма и тип Организации (Коммерческая или некоммерческая организация), для некоммерческих – Учреждение (бюджетное, казенное, автономное)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Ф.И.О. руководителя организации отдыха детей и их оздоровления либо индивидуального предпринимателя</w:t>
            </w:r>
          </w:p>
        </w:tc>
        <w:tc>
          <w:tcPr>
            <w:tcW w:w="0" w:type="auto"/>
          </w:tcPr>
          <w:p w:rsidR="006030DB" w:rsidRPr="00BA52B5" w:rsidRDefault="00BA52B5" w:rsidP="006077D1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</w:rPr>
              <w:t xml:space="preserve">ФИО руководителя Организации (юридического лица), на базе которого создана организация отдыха и оздоровления либо </w:t>
            </w:r>
            <w:r>
              <w:rPr>
                <w:i/>
                <w:sz w:val="24"/>
                <w:szCs w:val="24"/>
              </w:rPr>
              <w:t>индивидуального предпринимателя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Идентификационный номер налогоплательщика</w:t>
            </w:r>
          </w:p>
        </w:tc>
        <w:tc>
          <w:tcPr>
            <w:tcW w:w="0" w:type="auto"/>
          </w:tcPr>
          <w:p w:rsidR="006030DB" w:rsidRPr="00C63D8D" w:rsidRDefault="005048EA" w:rsidP="006077D1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C63D8D">
              <w:rPr>
                <w:i/>
                <w:sz w:val="24"/>
                <w:szCs w:val="24"/>
              </w:rPr>
              <w:t>861701484</w:t>
            </w:r>
            <w:r w:rsidR="006077D1" w:rsidRPr="00C63D8D">
              <w:rPr>
                <w:i/>
                <w:sz w:val="24"/>
                <w:szCs w:val="24"/>
              </w:rPr>
              <w:t>1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Адрес (место нахождения) организации отдыха детей и их оздоровления, в том числе фактический адрес, контактный телефон, адреса электронной почты и (при наличии) официального </w:t>
            </w:r>
            <w:r w:rsidRPr="00C66B5C">
              <w:rPr>
                <w:sz w:val="24"/>
                <w:szCs w:val="24"/>
                <w:lang w:bidi="ru-RU"/>
              </w:rPr>
              <w:lastRenderedPageBreak/>
              <w:t>сайта в информационно-телекоммуникационной сети «Интернет» (при наличии)</w:t>
            </w:r>
          </w:p>
        </w:tc>
        <w:tc>
          <w:tcPr>
            <w:tcW w:w="0" w:type="auto"/>
          </w:tcPr>
          <w:p w:rsidR="00BC3506" w:rsidRPr="00C66B5C" w:rsidRDefault="00BC3506" w:rsidP="00393BB8">
            <w:pPr>
              <w:widowControl w:val="0"/>
              <w:jc w:val="both"/>
              <w:rPr>
                <w:sz w:val="24"/>
                <w:szCs w:val="24"/>
              </w:rPr>
            </w:pPr>
            <w:r w:rsidRPr="00C66B5C">
              <w:rPr>
                <w:sz w:val="24"/>
                <w:szCs w:val="24"/>
              </w:rPr>
              <w:lastRenderedPageBreak/>
              <w:t>Пример заполнения:</w:t>
            </w:r>
          </w:p>
          <w:p w:rsidR="00F955F3" w:rsidRDefault="005048EA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C66B5C">
              <w:rPr>
                <w:i/>
                <w:sz w:val="24"/>
                <w:szCs w:val="24"/>
              </w:rPr>
              <w:t>628</w:t>
            </w:r>
            <w:r w:rsidR="006077D1" w:rsidRPr="00C66B5C">
              <w:rPr>
                <w:i/>
                <w:sz w:val="24"/>
                <w:szCs w:val="24"/>
              </w:rPr>
              <w:t>011</w:t>
            </w:r>
            <w:r w:rsidR="00BC3506" w:rsidRPr="00C66B5C">
              <w:rPr>
                <w:i/>
                <w:sz w:val="24"/>
                <w:szCs w:val="24"/>
              </w:rPr>
              <w:t>,</w:t>
            </w:r>
            <w:r w:rsidRPr="00C66B5C">
              <w:rPr>
                <w:i/>
                <w:sz w:val="24"/>
                <w:szCs w:val="24"/>
              </w:rPr>
              <w:t xml:space="preserve"> Россия, ХМАО-Югра, </w:t>
            </w:r>
            <w:r w:rsidR="006077D1" w:rsidRPr="00C66B5C">
              <w:rPr>
                <w:i/>
                <w:sz w:val="24"/>
                <w:szCs w:val="24"/>
              </w:rPr>
              <w:t>г. Ханты-Мансийск</w:t>
            </w:r>
            <w:r w:rsidRPr="00C66B5C">
              <w:rPr>
                <w:i/>
                <w:sz w:val="24"/>
                <w:szCs w:val="24"/>
              </w:rPr>
              <w:t xml:space="preserve">, </w:t>
            </w:r>
          </w:p>
          <w:p w:rsidR="006030DB" w:rsidRPr="00C66B5C" w:rsidRDefault="005048EA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C66B5C">
              <w:rPr>
                <w:i/>
                <w:sz w:val="24"/>
                <w:szCs w:val="24"/>
              </w:rPr>
              <w:t xml:space="preserve">ул. </w:t>
            </w:r>
            <w:r w:rsidR="00F955F3">
              <w:rPr>
                <w:i/>
                <w:sz w:val="24"/>
                <w:szCs w:val="24"/>
              </w:rPr>
              <w:t>Ледовая</w:t>
            </w:r>
            <w:r w:rsidRPr="00C66B5C">
              <w:rPr>
                <w:i/>
                <w:sz w:val="24"/>
                <w:szCs w:val="24"/>
              </w:rPr>
              <w:t xml:space="preserve"> 1</w:t>
            </w:r>
          </w:p>
          <w:p w:rsidR="005048EA" w:rsidRPr="00C66B5C" w:rsidRDefault="00F84407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hyperlink r:id="rId5" w:history="1">
              <w:r w:rsidR="00BC3506" w:rsidRPr="00C66B5C">
                <w:rPr>
                  <w:rStyle w:val="a5"/>
                  <w:i/>
                  <w:sz w:val="24"/>
                  <w:szCs w:val="24"/>
                  <w:lang w:val="en-US"/>
                </w:rPr>
                <w:t>sosh</w:t>
              </w:r>
              <w:r w:rsidR="00BC3506" w:rsidRPr="00C66B5C">
                <w:rPr>
                  <w:rStyle w:val="a5"/>
                  <w:i/>
                  <w:sz w:val="24"/>
                  <w:szCs w:val="24"/>
                </w:rPr>
                <w:t>@</w:t>
              </w:r>
              <w:r w:rsidR="00BC3506" w:rsidRPr="00C66B5C">
                <w:rPr>
                  <w:rStyle w:val="a5"/>
                  <w:i/>
                  <w:sz w:val="24"/>
                  <w:szCs w:val="24"/>
                  <w:lang w:val="en-US"/>
                </w:rPr>
                <w:t>yandex</w:t>
              </w:r>
              <w:r w:rsidR="00BC3506" w:rsidRPr="00C66B5C">
                <w:rPr>
                  <w:rStyle w:val="a5"/>
                  <w:i/>
                  <w:sz w:val="24"/>
                  <w:szCs w:val="24"/>
                </w:rPr>
                <w:t>.</w:t>
              </w:r>
              <w:proofErr w:type="spellStart"/>
              <w:r w:rsidR="00BC3506" w:rsidRPr="00C66B5C">
                <w:rPr>
                  <w:rStyle w:val="a5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048EA" w:rsidRPr="00C66B5C" w:rsidRDefault="00F84407" w:rsidP="00D82354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hyperlink r:id="rId6" w:history="1">
              <w:r w:rsidR="00F955F3" w:rsidRPr="00531169">
                <w:rPr>
                  <w:rStyle w:val="a5"/>
                  <w:i/>
                  <w:sz w:val="24"/>
                  <w:szCs w:val="24"/>
                  <w:lang w:bidi="ru-RU"/>
                </w:rPr>
                <w:t>https://sosh.hmansy.ru/</w:t>
              </w:r>
            </w:hyperlink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Тип организации отдыха детей и их оздоровления</w:t>
            </w:r>
          </w:p>
        </w:tc>
        <w:tc>
          <w:tcPr>
            <w:tcW w:w="0" w:type="auto"/>
          </w:tcPr>
          <w:p w:rsidR="00A90CE8" w:rsidRPr="00EE0FC2" w:rsidRDefault="00D52733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П</w:t>
            </w:r>
            <w:r w:rsidR="00A90CE8" w:rsidRPr="00EE0FC2">
              <w:rPr>
                <w:i/>
                <w:sz w:val="24"/>
                <w:szCs w:val="24"/>
                <w:lang w:bidi="ru-RU"/>
              </w:rPr>
              <w:t>ример:</w:t>
            </w:r>
          </w:p>
          <w:p w:rsidR="006030DB" w:rsidRPr="00A90CE8" w:rsidRDefault="008A2E9D" w:rsidP="006D0DAE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 xml:space="preserve">Лагерь с дневным пребыванием детей </w:t>
            </w:r>
            <w:r w:rsidR="006D0DAE" w:rsidRPr="00EE0FC2">
              <w:rPr>
                <w:i/>
                <w:sz w:val="24"/>
                <w:szCs w:val="24"/>
                <w:lang w:bidi="ru-RU"/>
              </w:rPr>
              <w:t>в соответствии с приказом Министерства образования и науки Российской Федерации от 13.07.2017</w:t>
            </w:r>
            <w:r w:rsidR="00EE0FC2">
              <w:rPr>
                <w:i/>
                <w:sz w:val="24"/>
                <w:szCs w:val="24"/>
                <w:lang w:bidi="ru-RU"/>
              </w:rPr>
              <w:t xml:space="preserve"> </w:t>
            </w:r>
            <w:r w:rsidR="006D0DAE" w:rsidRPr="00EE0FC2">
              <w:rPr>
                <w:i/>
                <w:sz w:val="24"/>
                <w:szCs w:val="24"/>
                <w:lang w:bidi="ru-RU"/>
              </w:rPr>
              <w:t>№ 656 «Об утверждении примерных положений об организациях отдыха и оздоровления детей»</w:t>
            </w:r>
          </w:p>
        </w:tc>
      </w:tr>
      <w:tr w:rsidR="006D0DAE" w:rsidRPr="00C66B5C" w:rsidTr="00393BB8">
        <w:tc>
          <w:tcPr>
            <w:tcW w:w="0" w:type="auto"/>
            <w:vMerge w:val="restart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EE0FC2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Режим работы организации отдыха детей и их оздоровления (сезонный/круглогодичный)</w:t>
            </w:r>
          </w:p>
        </w:tc>
        <w:tc>
          <w:tcPr>
            <w:tcW w:w="0" w:type="auto"/>
          </w:tcPr>
          <w:p w:rsidR="00D52733" w:rsidRPr="00EE0FC2" w:rsidRDefault="00D52733" w:rsidP="00393BB8">
            <w:pPr>
              <w:widowControl w:val="0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Пример:</w:t>
            </w:r>
          </w:p>
          <w:p w:rsidR="006030DB" w:rsidRPr="00EE0FC2" w:rsidRDefault="005048EA" w:rsidP="00393BB8">
            <w:pPr>
              <w:widowControl w:val="0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сезонный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EE0FC2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Даты проведения смен</w:t>
            </w:r>
            <w:r w:rsidR="006D0DAE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0" w:type="auto"/>
          </w:tcPr>
          <w:p w:rsidR="00EE0FC2" w:rsidRPr="00EE0FC2" w:rsidRDefault="00EE0FC2" w:rsidP="00BC3506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 xml:space="preserve">Указывается период проведения смены (в </w:t>
            </w:r>
            <w:r>
              <w:rPr>
                <w:sz w:val="24"/>
                <w:szCs w:val="24"/>
                <w:lang w:bidi="ru-RU"/>
              </w:rPr>
              <w:t>буквенно</w:t>
            </w:r>
            <w:r w:rsidRPr="00EE0FC2">
              <w:rPr>
                <w:sz w:val="24"/>
                <w:szCs w:val="24"/>
                <w:lang w:bidi="ru-RU"/>
              </w:rPr>
              <w:t>-</w:t>
            </w:r>
            <w:r>
              <w:rPr>
                <w:sz w:val="24"/>
                <w:szCs w:val="24"/>
                <w:lang w:bidi="ru-RU"/>
              </w:rPr>
              <w:t>цифровом</w:t>
            </w:r>
            <w:r w:rsidRPr="00EE0FC2">
              <w:rPr>
                <w:sz w:val="24"/>
                <w:szCs w:val="24"/>
                <w:lang w:bidi="ru-RU"/>
              </w:rPr>
              <w:t xml:space="preserve"> формате).</w:t>
            </w:r>
          </w:p>
          <w:p w:rsidR="00EE0FC2" w:rsidRPr="00EE0FC2" w:rsidRDefault="00EE0FC2" w:rsidP="00BC3506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Например:</w:t>
            </w:r>
          </w:p>
          <w:p w:rsidR="00BC3506" w:rsidRPr="00EE0FC2" w:rsidRDefault="00EE0FC2" w:rsidP="00BC3506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 xml:space="preserve">с </w:t>
            </w:r>
            <w:r w:rsidR="00323F8A">
              <w:rPr>
                <w:sz w:val="24"/>
                <w:szCs w:val="24"/>
                <w:lang w:bidi="ru-RU"/>
              </w:rPr>
              <w:t>1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  <w:r w:rsidR="00323F8A">
              <w:rPr>
                <w:sz w:val="24"/>
                <w:szCs w:val="24"/>
                <w:lang w:bidi="ru-RU"/>
              </w:rPr>
              <w:t>июня</w:t>
            </w:r>
            <w:r w:rsidR="00BC3506" w:rsidRPr="00EE0FC2">
              <w:rPr>
                <w:sz w:val="24"/>
                <w:szCs w:val="24"/>
                <w:lang w:bidi="ru-RU"/>
              </w:rPr>
              <w:t xml:space="preserve"> </w:t>
            </w:r>
            <w:r w:rsidRPr="00EE0FC2">
              <w:rPr>
                <w:sz w:val="24"/>
                <w:szCs w:val="24"/>
                <w:lang w:bidi="ru-RU"/>
              </w:rPr>
              <w:t xml:space="preserve">2020 года </w:t>
            </w:r>
            <w:r w:rsidR="00BC3506" w:rsidRPr="00EE0FC2">
              <w:rPr>
                <w:sz w:val="24"/>
                <w:szCs w:val="24"/>
                <w:lang w:bidi="ru-RU"/>
              </w:rPr>
              <w:t xml:space="preserve">по </w:t>
            </w:r>
            <w:r w:rsidRPr="00EE0FC2">
              <w:rPr>
                <w:sz w:val="24"/>
                <w:szCs w:val="24"/>
                <w:lang w:bidi="ru-RU"/>
              </w:rPr>
              <w:t>2</w:t>
            </w:r>
            <w:r w:rsidR="00323F8A">
              <w:rPr>
                <w:sz w:val="24"/>
                <w:szCs w:val="24"/>
                <w:lang w:bidi="ru-RU"/>
              </w:rPr>
              <w:t>1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  <w:r w:rsidR="00323F8A">
              <w:rPr>
                <w:sz w:val="24"/>
                <w:szCs w:val="24"/>
                <w:lang w:bidi="ru-RU"/>
              </w:rPr>
              <w:t>июня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  <w:r w:rsidR="005048EA" w:rsidRPr="00EE0FC2">
              <w:rPr>
                <w:sz w:val="24"/>
                <w:szCs w:val="24"/>
                <w:lang w:bidi="ru-RU"/>
              </w:rPr>
              <w:t>2020</w:t>
            </w:r>
            <w:r w:rsidRPr="00EE0FC2">
              <w:rPr>
                <w:sz w:val="24"/>
                <w:szCs w:val="24"/>
                <w:lang w:bidi="ru-RU"/>
              </w:rPr>
              <w:t xml:space="preserve"> года</w:t>
            </w:r>
            <w:r w:rsidR="005048EA" w:rsidRPr="00EE0FC2">
              <w:rPr>
                <w:sz w:val="24"/>
                <w:szCs w:val="24"/>
                <w:lang w:bidi="ru-RU"/>
              </w:rPr>
              <w:t xml:space="preserve"> </w:t>
            </w:r>
          </w:p>
          <w:p w:rsidR="006030DB" w:rsidRPr="00C66B5C" w:rsidRDefault="00EE0FC2" w:rsidP="00323F8A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с 2</w:t>
            </w:r>
            <w:r w:rsidR="00323F8A">
              <w:rPr>
                <w:sz w:val="24"/>
                <w:szCs w:val="24"/>
                <w:lang w:bidi="ru-RU"/>
              </w:rPr>
              <w:t>3</w:t>
            </w:r>
            <w:r w:rsidRPr="00EE0FC2">
              <w:rPr>
                <w:sz w:val="24"/>
                <w:szCs w:val="24"/>
                <w:lang w:bidi="ru-RU"/>
              </w:rPr>
              <w:t xml:space="preserve"> июня 2020 года по </w:t>
            </w:r>
            <w:r w:rsidR="00323F8A">
              <w:rPr>
                <w:sz w:val="24"/>
                <w:szCs w:val="24"/>
                <w:lang w:bidi="ru-RU"/>
              </w:rPr>
              <w:t>12</w:t>
            </w:r>
            <w:r w:rsidRPr="00EE0FC2">
              <w:rPr>
                <w:sz w:val="24"/>
                <w:szCs w:val="24"/>
                <w:lang w:bidi="ru-RU"/>
              </w:rPr>
              <w:t xml:space="preserve"> июля 2020 года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Средняя стоимость 1 дня пребывания в организации отдыха детей и их оздоровления</w:t>
            </w:r>
          </w:p>
        </w:tc>
        <w:tc>
          <w:tcPr>
            <w:tcW w:w="0" w:type="auto"/>
          </w:tcPr>
          <w:p w:rsidR="006D0DAE" w:rsidRPr="006D0DAE" w:rsidRDefault="00D52733" w:rsidP="00EE0FC2">
            <w:pPr>
              <w:widowControl w:val="0"/>
              <w:jc w:val="both"/>
              <w:rPr>
                <w:sz w:val="24"/>
                <w:szCs w:val="24"/>
                <w:highlight w:val="yellow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Указывается</w:t>
            </w:r>
            <w:r w:rsidR="00D82354" w:rsidRPr="00EE0FC2">
              <w:rPr>
                <w:sz w:val="24"/>
                <w:szCs w:val="24"/>
                <w:lang w:bidi="ru-RU"/>
              </w:rPr>
              <w:t xml:space="preserve"> в зависимости</w:t>
            </w:r>
            <w:r w:rsidRPr="00EE0FC2">
              <w:rPr>
                <w:sz w:val="24"/>
                <w:szCs w:val="24"/>
                <w:lang w:bidi="ru-RU"/>
              </w:rPr>
              <w:t xml:space="preserve"> от типа организации отдыха детей и их оздоровления</w:t>
            </w:r>
            <w:r w:rsidR="00EE0FC2" w:rsidRPr="00EE0FC2">
              <w:rPr>
                <w:sz w:val="24"/>
                <w:szCs w:val="24"/>
                <w:lang w:bidi="ru-RU"/>
              </w:rPr>
              <w:t xml:space="preserve">, реализуемой программы, исходя из расчета средней стоимости 1 дня пребывания детей </w:t>
            </w:r>
            <w:r w:rsidR="00EE0FC2">
              <w:rPr>
                <w:sz w:val="24"/>
                <w:szCs w:val="24"/>
                <w:lang w:bidi="ru-RU"/>
              </w:rPr>
              <w:t>в</w:t>
            </w:r>
            <w:r w:rsidR="00EE0FC2" w:rsidRPr="00EE0FC2">
              <w:rPr>
                <w:sz w:val="24"/>
                <w:szCs w:val="24"/>
                <w:lang w:bidi="ru-RU"/>
              </w:rPr>
              <w:t xml:space="preserve"> организациях отдыха и оздоровления, в том числе с учетом родительской платы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Возрастная категория </w:t>
            </w:r>
            <w:r w:rsidR="005048EA" w:rsidRPr="00C66B5C">
              <w:rPr>
                <w:sz w:val="24"/>
                <w:szCs w:val="24"/>
                <w:lang w:bidi="ru-RU"/>
              </w:rPr>
              <w:t>детей, принимаемых в организацию</w:t>
            </w:r>
            <w:r w:rsidRPr="00C66B5C">
              <w:rPr>
                <w:sz w:val="24"/>
                <w:szCs w:val="24"/>
                <w:lang w:bidi="ru-RU"/>
              </w:rPr>
              <w:t xml:space="preserve"> отдыха детей и их оздоровления</w:t>
            </w:r>
          </w:p>
        </w:tc>
        <w:tc>
          <w:tcPr>
            <w:tcW w:w="0" w:type="auto"/>
          </w:tcPr>
          <w:p w:rsidR="006030DB" w:rsidRPr="00EE0FC2" w:rsidRDefault="00D82354" w:rsidP="00D82354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Указывается диапазон лет</w:t>
            </w:r>
            <w:r w:rsidR="00D52733" w:rsidRPr="00EE0FC2">
              <w:rPr>
                <w:sz w:val="24"/>
                <w:szCs w:val="24"/>
                <w:lang w:bidi="ru-RU"/>
              </w:rPr>
              <w:t xml:space="preserve"> (в зависимости от типа организации отдыха и оздоровления детей)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проживании и питании в организации отдыха детей и их оздоровления</w:t>
            </w:r>
          </w:p>
        </w:tc>
        <w:tc>
          <w:tcPr>
            <w:tcW w:w="0" w:type="auto"/>
          </w:tcPr>
          <w:p w:rsidR="00D52733" w:rsidRPr="00EE0FC2" w:rsidRDefault="00D52733" w:rsidP="00D52733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Информация о проживании и питании указывается в зависимости от типа организации отдыха детей и их оздоровления</w:t>
            </w:r>
          </w:p>
          <w:p w:rsidR="00A465EE" w:rsidRPr="00EE0FC2" w:rsidRDefault="00A465EE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Пример</w:t>
            </w:r>
            <w:r w:rsidR="00D52733" w:rsidRPr="00EE0FC2">
              <w:rPr>
                <w:i/>
                <w:sz w:val="24"/>
                <w:szCs w:val="24"/>
                <w:lang w:bidi="ru-RU"/>
              </w:rPr>
              <w:t xml:space="preserve"> для </w:t>
            </w:r>
            <w:r w:rsidR="00323F8A">
              <w:rPr>
                <w:i/>
                <w:sz w:val="24"/>
                <w:szCs w:val="24"/>
                <w:lang w:bidi="ru-RU"/>
              </w:rPr>
              <w:t>л</w:t>
            </w:r>
            <w:r w:rsidR="00D52733" w:rsidRPr="00EE0FC2">
              <w:rPr>
                <w:i/>
                <w:sz w:val="24"/>
                <w:szCs w:val="24"/>
                <w:lang w:bidi="ru-RU"/>
              </w:rPr>
              <w:t>агеря с дневным пребыванием детей</w:t>
            </w:r>
            <w:r w:rsidRPr="00EE0FC2">
              <w:rPr>
                <w:i/>
                <w:sz w:val="24"/>
                <w:szCs w:val="24"/>
                <w:lang w:bidi="ru-RU"/>
              </w:rPr>
              <w:t>:</w:t>
            </w:r>
          </w:p>
          <w:p w:rsidR="00D52733" w:rsidRPr="00EE0FC2" w:rsidRDefault="00D52733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 xml:space="preserve">Проживание детей в период проведения смен </w:t>
            </w:r>
            <w:r w:rsidR="00BA52B5" w:rsidRPr="00EE0FC2">
              <w:rPr>
                <w:i/>
                <w:sz w:val="24"/>
                <w:szCs w:val="24"/>
                <w:lang w:bidi="ru-RU"/>
              </w:rPr>
              <w:br/>
            </w:r>
            <w:r w:rsidRPr="00EE0FC2">
              <w:rPr>
                <w:i/>
                <w:sz w:val="24"/>
                <w:szCs w:val="24"/>
                <w:lang w:bidi="ru-RU"/>
              </w:rPr>
              <w:t>не предусмотрено.</w:t>
            </w:r>
          </w:p>
          <w:p w:rsidR="00D52733" w:rsidRPr="00EE0FC2" w:rsidRDefault="00D52733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Обеспечивается:</w:t>
            </w:r>
          </w:p>
          <w:p w:rsidR="006030DB" w:rsidRPr="00EE0FC2" w:rsidRDefault="005048EA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2-х разовое питание</w:t>
            </w:r>
            <w:r w:rsidR="00A465EE" w:rsidRPr="00EE0FC2">
              <w:rPr>
                <w:i/>
                <w:sz w:val="24"/>
                <w:szCs w:val="24"/>
                <w:lang w:bidi="ru-RU"/>
              </w:rPr>
              <w:t xml:space="preserve"> в </w:t>
            </w:r>
            <w:r w:rsidR="00C66B5C" w:rsidRPr="00EE0FC2">
              <w:rPr>
                <w:i/>
                <w:sz w:val="24"/>
                <w:szCs w:val="24"/>
                <w:lang w:bidi="ru-RU"/>
              </w:rPr>
              <w:t xml:space="preserve">1 </w:t>
            </w:r>
            <w:r w:rsidR="00A465EE" w:rsidRPr="00EE0FC2">
              <w:rPr>
                <w:i/>
                <w:sz w:val="24"/>
                <w:szCs w:val="24"/>
                <w:lang w:bidi="ru-RU"/>
              </w:rPr>
              <w:t>смену</w:t>
            </w:r>
            <w:r w:rsidR="00D52733" w:rsidRPr="00EE0FC2">
              <w:rPr>
                <w:i/>
                <w:sz w:val="24"/>
                <w:szCs w:val="24"/>
                <w:lang w:bidi="ru-RU"/>
              </w:rPr>
              <w:t>;</w:t>
            </w:r>
          </w:p>
          <w:p w:rsidR="00413ECF" w:rsidRPr="00EE0FC2" w:rsidRDefault="00413ECF" w:rsidP="00D52733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3-х разовое питание во 2 смену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Наличие оборудованного места для купания</w:t>
            </w:r>
          </w:p>
        </w:tc>
        <w:tc>
          <w:tcPr>
            <w:tcW w:w="0" w:type="auto"/>
          </w:tcPr>
          <w:p w:rsidR="00BA52B5" w:rsidRPr="00323F8A" w:rsidRDefault="00BA52B5" w:rsidP="00BA52B5">
            <w:pPr>
              <w:pStyle w:val="a3"/>
              <w:widowControl w:val="0"/>
              <w:tabs>
                <w:tab w:val="left" w:pos="327"/>
              </w:tabs>
              <w:ind w:left="0"/>
              <w:jc w:val="both"/>
              <w:rPr>
                <w:i/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>У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>казыва</w:t>
            </w:r>
            <w:r w:rsidR="00A90CE8" w:rsidRPr="00323F8A">
              <w:rPr>
                <w:i/>
                <w:sz w:val="24"/>
                <w:szCs w:val="24"/>
                <w:lang w:bidi="ru-RU"/>
              </w:rPr>
              <w:t>ю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>тся</w:t>
            </w:r>
            <w:r w:rsidRPr="00323F8A">
              <w:rPr>
                <w:i/>
                <w:sz w:val="24"/>
                <w:szCs w:val="24"/>
                <w:lang w:bidi="ru-RU"/>
              </w:rPr>
              <w:t>: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 xml:space="preserve"> </w:t>
            </w:r>
          </w:p>
          <w:p w:rsidR="00BA52B5" w:rsidRPr="00323F8A" w:rsidRDefault="006D0DAE" w:rsidP="00BA52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566"/>
              </w:tabs>
              <w:ind w:left="-1" w:firstLine="283"/>
              <w:jc w:val="both"/>
              <w:rPr>
                <w:i/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>м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>еста</w:t>
            </w:r>
            <w:r w:rsidRPr="00323F8A">
              <w:rPr>
                <w:i/>
                <w:sz w:val="24"/>
                <w:szCs w:val="24"/>
                <w:lang w:bidi="ru-RU"/>
              </w:rPr>
              <w:t>,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 xml:space="preserve"> оборудованные для купания</w:t>
            </w:r>
            <w:r w:rsidR="00BA52B5" w:rsidRPr="00323F8A">
              <w:rPr>
                <w:i/>
                <w:sz w:val="24"/>
                <w:szCs w:val="24"/>
                <w:lang w:bidi="ru-RU"/>
              </w:rPr>
              <w:t xml:space="preserve">, а также реквизиты </w:t>
            </w:r>
            <w:r w:rsidR="00EE0FC2" w:rsidRPr="00323F8A">
              <w:rPr>
                <w:i/>
                <w:sz w:val="24"/>
                <w:szCs w:val="24"/>
                <w:lang w:bidi="ru-RU"/>
              </w:rPr>
              <w:t>документов,</w:t>
            </w:r>
            <w:r w:rsidR="00BA52B5" w:rsidRPr="00323F8A">
              <w:rPr>
                <w:i/>
                <w:sz w:val="24"/>
                <w:szCs w:val="24"/>
                <w:lang w:bidi="ru-RU"/>
              </w:rPr>
              <w:t xml:space="preserve"> на основании которых организованы места для купания (при наличии);</w:t>
            </w:r>
          </w:p>
          <w:p w:rsidR="00BA52B5" w:rsidRPr="00C66B5C" w:rsidRDefault="00BA52B5" w:rsidP="00BA52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566"/>
              </w:tabs>
              <w:ind w:left="-1" w:firstLine="283"/>
              <w:jc w:val="both"/>
              <w:rPr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>«Отсутствует»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Дата ввода используемых организацией отдыха детей и их оздоровления объектов (зданий, строений, сооружений) в эксплуатацию (для организаций отдыха детей и их оздоровления стационарного типа)</w:t>
            </w:r>
          </w:p>
        </w:tc>
        <w:tc>
          <w:tcPr>
            <w:tcW w:w="0" w:type="auto"/>
          </w:tcPr>
          <w:p w:rsidR="00D82354" w:rsidRPr="00BA52B5" w:rsidRDefault="00D82354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Указывается год ввода в эксплуатацию</w:t>
            </w:r>
            <w:r w:rsidR="00BA52B5" w:rsidRPr="00BA52B5">
              <w:rPr>
                <w:i/>
                <w:sz w:val="24"/>
                <w:szCs w:val="24"/>
                <w:lang w:bidi="ru-RU"/>
              </w:rPr>
              <w:t xml:space="preserve"> зданий (строений, сооружений), используемых организацией отдыха и оздоровления детей</w:t>
            </w:r>
          </w:p>
          <w:p w:rsidR="00C66B5C" w:rsidRPr="00BA52B5" w:rsidRDefault="00C66B5C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Пример:</w:t>
            </w:r>
            <w:r w:rsidR="00BA52B5">
              <w:rPr>
                <w:i/>
                <w:sz w:val="24"/>
                <w:szCs w:val="24"/>
                <w:lang w:bidi="ru-RU"/>
              </w:rPr>
              <w:t xml:space="preserve"> </w:t>
            </w:r>
          </w:p>
          <w:p w:rsidR="006030DB" w:rsidRPr="00BA52B5" w:rsidRDefault="00F6518C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Учебный центр</w:t>
            </w:r>
            <w:r w:rsidR="00A465EE" w:rsidRPr="00BA52B5">
              <w:rPr>
                <w:i/>
                <w:sz w:val="24"/>
                <w:szCs w:val="24"/>
                <w:lang w:bidi="ru-RU"/>
              </w:rPr>
              <w:t xml:space="preserve"> 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>–</w:t>
            </w:r>
            <w:r w:rsidRPr="00BA52B5">
              <w:rPr>
                <w:i/>
                <w:sz w:val="24"/>
                <w:szCs w:val="24"/>
                <w:lang w:bidi="ru-RU"/>
              </w:rPr>
              <w:t xml:space="preserve"> </w:t>
            </w:r>
            <w:r w:rsidR="00D82354" w:rsidRPr="00BA52B5">
              <w:rPr>
                <w:i/>
                <w:sz w:val="24"/>
                <w:szCs w:val="24"/>
                <w:lang w:bidi="ru-RU"/>
              </w:rPr>
              <w:t xml:space="preserve">введено в эксплуатацию в </w:t>
            </w:r>
            <w:r w:rsidRPr="00BA52B5">
              <w:rPr>
                <w:i/>
                <w:sz w:val="24"/>
                <w:szCs w:val="24"/>
                <w:lang w:bidi="ru-RU"/>
              </w:rPr>
              <w:t>2001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 xml:space="preserve"> год</w:t>
            </w:r>
            <w:r w:rsidR="00D82354" w:rsidRPr="00BA52B5">
              <w:rPr>
                <w:i/>
                <w:sz w:val="24"/>
                <w:szCs w:val="24"/>
                <w:lang w:bidi="ru-RU"/>
              </w:rPr>
              <w:t>у</w:t>
            </w:r>
          </w:p>
          <w:p w:rsidR="00F6518C" w:rsidRPr="00BA52B5" w:rsidRDefault="00F6518C" w:rsidP="00D82354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Здание школы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 xml:space="preserve"> – </w:t>
            </w:r>
            <w:r w:rsidR="00D82354" w:rsidRPr="00BA52B5">
              <w:rPr>
                <w:i/>
                <w:sz w:val="24"/>
                <w:szCs w:val="24"/>
                <w:lang w:bidi="ru-RU"/>
              </w:rPr>
              <w:t>введено в эксплуатацию в 1987 году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наличии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требованиям, а также дата выдачи указанного заключения</w:t>
            </w:r>
          </w:p>
        </w:tc>
        <w:tc>
          <w:tcPr>
            <w:tcW w:w="0" w:type="auto"/>
          </w:tcPr>
          <w:p w:rsidR="00C66B5C" w:rsidRPr="00C66B5C" w:rsidRDefault="00C66B5C" w:rsidP="00C66B5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Пример:</w:t>
            </w:r>
          </w:p>
          <w:p w:rsidR="006030DB" w:rsidRPr="00C66B5C" w:rsidRDefault="00413ECF" w:rsidP="00C66B5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C66B5C">
              <w:rPr>
                <w:i/>
                <w:sz w:val="24"/>
                <w:szCs w:val="24"/>
                <w:lang w:bidi="ru-RU"/>
              </w:rPr>
              <w:t xml:space="preserve">Санитарно-эпидемиологическое заключение выдано </w:t>
            </w:r>
            <w:r w:rsidRPr="00C66B5C">
              <w:rPr>
                <w:i/>
                <w:sz w:val="24"/>
                <w:szCs w:val="24"/>
              </w:rPr>
              <w:t xml:space="preserve">территориальным отделом по г. Ханты-Мансийску и Ханты-Мансийскому району Управления Роспотребнадзора по ХМАО-Югре </w:t>
            </w:r>
            <w:r w:rsidR="005E21A4" w:rsidRPr="00C66B5C">
              <w:rPr>
                <w:i/>
                <w:sz w:val="24"/>
                <w:szCs w:val="24"/>
                <w:lang w:bidi="ru-RU"/>
              </w:rPr>
              <w:t xml:space="preserve">от 01.11.2019 </w:t>
            </w:r>
            <w:r w:rsidR="00C66B5C" w:rsidRPr="00C66B5C">
              <w:rPr>
                <w:i/>
                <w:sz w:val="24"/>
                <w:szCs w:val="24"/>
                <w:lang w:bidi="ru-RU"/>
              </w:rPr>
              <w:br/>
            </w:r>
            <w:r w:rsidR="005E21A4" w:rsidRPr="00C66B5C">
              <w:rPr>
                <w:i/>
                <w:sz w:val="24"/>
                <w:szCs w:val="24"/>
                <w:lang w:bidi="ru-RU"/>
              </w:rPr>
              <w:t>№ 86.СУ.03.000.М.000037.11.19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результатах проведения органами, осуществляющими государственный контроль (надзор), плановых и внеплановых проверок по итогам предыдущего года</w:t>
            </w:r>
          </w:p>
        </w:tc>
        <w:tc>
          <w:tcPr>
            <w:tcW w:w="0" w:type="auto"/>
          </w:tcPr>
          <w:p w:rsidR="00350571" w:rsidRPr="00A90CE8" w:rsidRDefault="00350571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>Указыва</w:t>
            </w:r>
            <w:r w:rsidR="00C66B5C" w:rsidRPr="00A90CE8">
              <w:rPr>
                <w:i/>
                <w:sz w:val="24"/>
                <w:szCs w:val="24"/>
                <w:lang w:bidi="ru-RU"/>
              </w:rPr>
              <w:t>е</w:t>
            </w:r>
            <w:r w:rsidRPr="00A90CE8">
              <w:rPr>
                <w:i/>
                <w:sz w:val="24"/>
                <w:szCs w:val="24"/>
                <w:lang w:bidi="ru-RU"/>
              </w:rPr>
              <w:t xml:space="preserve">тся: </w:t>
            </w:r>
          </w:p>
          <w:p w:rsidR="00350571" w:rsidRPr="00A90CE8" w:rsidRDefault="00350571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>дата проведения проверки (кем проведена проверка);</w:t>
            </w:r>
          </w:p>
          <w:p w:rsidR="00350571" w:rsidRPr="00A90CE8" w:rsidRDefault="00350571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>форма проверки (плановая/внеплановая, выездная/документарная);</w:t>
            </w:r>
          </w:p>
          <w:p w:rsidR="00413ECF" w:rsidRPr="00A90CE8" w:rsidRDefault="002B23CC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 xml:space="preserve">Акт проверки </w:t>
            </w:r>
            <w:r w:rsidR="00350571" w:rsidRPr="00A90CE8">
              <w:rPr>
                <w:i/>
                <w:sz w:val="24"/>
                <w:szCs w:val="24"/>
                <w:lang w:bidi="ru-RU"/>
              </w:rPr>
              <w:t>(реквизиты)</w:t>
            </w:r>
          </w:p>
          <w:p w:rsidR="00413ECF" w:rsidRPr="00A90CE8" w:rsidRDefault="00413ECF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 xml:space="preserve">Если </w:t>
            </w:r>
            <w:r w:rsidR="00350571" w:rsidRPr="00323F8A">
              <w:rPr>
                <w:i/>
                <w:sz w:val="24"/>
                <w:szCs w:val="24"/>
                <w:lang w:bidi="ru-RU"/>
              </w:rPr>
              <w:t xml:space="preserve">по результатам проверки выдано </w:t>
            </w:r>
            <w:r w:rsidRPr="00323F8A">
              <w:rPr>
                <w:i/>
                <w:sz w:val="24"/>
                <w:szCs w:val="24"/>
                <w:lang w:bidi="ru-RU"/>
              </w:rPr>
              <w:t>предписание</w:t>
            </w:r>
            <w:r w:rsidR="00816282" w:rsidRPr="00323F8A"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A90CE8">
              <w:rPr>
                <w:i/>
                <w:sz w:val="24"/>
                <w:szCs w:val="24"/>
                <w:lang w:bidi="ru-RU"/>
              </w:rPr>
              <w:t>указываем его реквизиты</w:t>
            </w:r>
            <w:r w:rsidR="00323F8A">
              <w:rPr>
                <w:i/>
                <w:sz w:val="24"/>
                <w:szCs w:val="24"/>
                <w:lang w:bidi="ru-RU"/>
              </w:rPr>
              <w:t>.</w:t>
            </w:r>
          </w:p>
          <w:p w:rsidR="002B23CC" w:rsidRPr="00816282" w:rsidRDefault="00350571" w:rsidP="00816282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 xml:space="preserve">Информация об исполнении предписания </w:t>
            </w:r>
            <w:r w:rsidR="005247AB" w:rsidRPr="00A90CE8">
              <w:rPr>
                <w:i/>
                <w:sz w:val="24"/>
                <w:szCs w:val="24"/>
                <w:lang w:bidi="ru-RU"/>
              </w:rPr>
              <w:t>(замечания устранены в полном объеме в установленные сроки)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наличии лицензии на осуществление медицинской деятельности либо договора об оказании медицинской помощи, заключаемого между организацией отдыха детей и их оздоровления и медицинской организацией</w:t>
            </w:r>
          </w:p>
        </w:tc>
        <w:tc>
          <w:tcPr>
            <w:tcW w:w="0" w:type="auto"/>
          </w:tcPr>
          <w:p w:rsidR="00A465EE" w:rsidRPr="00BA52B5" w:rsidRDefault="00A465EE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 xml:space="preserve">Указывается договор или иной документ на основании, которого осуществляется оказание медицинской </w:t>
            </w:r>
            <w:r w:rsidR="00F955F3" w:rsidRPr="00BA52B5">
              <w:rPr>
                <w:i/>
                <w:sz w:val="24"/>
                <w:szCs w:val="24"/>
                <w:lang w:bidi="ru-RU"/>
              </w:rPr>
              <w:t>помощи</w:t>
            </w:r>
            <w:r w:rsidRPr="00BA52B5">
              <w:rPr>
                <w:i/>
                <w:sz w:val="24"/>
                <w:szCs w:val="24"/>
                <w:lang w:bidi="ru-RU"/>
              </w:rPr>
              <w:t>.</w:t>
            </w:r>
          </w:p>
          <w:p w:rsidR="00A465EE" w:rsidRPr="00BA52B5" w:rsidRDefault="00A465EE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Например:</w:t>
            </w:r>
          </w:p>
          <w:p w:rsidR="006030DB" w:rsidRPr="00BA52B5" w:rsidRDefault="00F6518C" w:rsidP="00D52733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 xml:space="preserve">Договор </w:t>
            </w:r>
            <w:r w:rsidR="00D52733" w:rsidRPr="00BA52B5">
              <w:rPr>
                <w:i/>
                <w:sz w:val="24"/>
                <w:szCs w:val="24"/>
                <w:lang w:bidi="ru-RU"/>
              </w:rPr>
              <w:t xml:space="preserve">от 31.12.2019 </w:t>
            </w:r>
            <w:r w:rsidRPr="00BA52B5">
              <w:rPr>
                <w:i/>
                <w:sz w:val="24"/>
                <w:szCs w:val="24"/>
                <w:lang w:bidi="ru-RU"/>
              </w:rPr>
              <w:t>№ 64</w:t>
            </w:r>
            <w:r w:rsidR="005247AB" w:rsidRPr="00BA52B5"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BA52B5">
              <w:rPr>
                <w:i/>
                <w:sz w:val="24"/>
                <w:szCs w:val="24"/>
                <w:lang w:bidi="ru-RU"/>
              </w:rPr>
              <w:t>об оказании медицинской помощи с БУ ХМАО-Югры «</w:t>
            </w:r>
            <w:r w:rsidR="005247AB" w:rsidRPr="00BA52B5">
              <w:rPr>
                <w:i/>
                <w:sz w:val="24"/>
                <w:szCs w:val="24"/>
                <w:lang w:bidi="ru-RU"/>
              </w:rPr>
              <w:t>Окружная клиническая</w:t>
            </w:r>
            <w:r w:rsidR="00BA52B5" w:rsidRPr="00BA52B5">
              <w:rPr>
                <w:i/>
                <w:sz w:val="24"/>
                <w:szCs w:val="24"/>
                <w:lang w:bidi="ru-RU"/>
              </w:rPr>
              <w:t xml:space="preserve"> больница»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Информация о наличии лицензии на осуществление образовательной деятельности </w:t>
            </w:r>
            <w:r w:rsidRPr="00F955F3">
              <w:rPr>
                <w:sz w:val="24"/>
                <w:szCs w:val="24"/>
                <w:lang w:bidi="ru-RU"/>
              </w:rPr>
              <w:t>(в случае осуществления образовательной деятельности по основным и дополнительным общеобразовательным программам, основным программам профессионального обучения)</w:t>
            </w:r>
          </w:p>
        </w:tc>
        <w:tc>
          <w:tcPr>
            <w:tcW w:w="0" w:type="auto"/>
          </w:tcPr>
          <w:p w:rsidR="00BA52B5" w:rsidRPr="00BA52B5" w:rsidRDefault="00BA52B5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Указывается дата и номер лицензии, а также уровень и подвиды осуществляемой образовательной деятельности</w:t>
            </w:r>
          </w:p>
          <w:p w:rsidR="008535CD" w:rsidRPr="00BA52B5" w:rsidRDefault="008535CD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Например:</w:t>
            </w:r>
          </w:p>
          <w:p w:rsidR="006030DB" w:rsidRPr="00BA52B5" w:rsidRDefault="00F6518C" w:rsidP="00D52733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 xml:space="preserve">Лицензия </w:t>
            </w:r>
            <w:r w:rsidR="00D52733" w:rsidRPr="00BA52B5">
              <w:rPr>
                <w:i/>
                <w:sz w:val="24"/>
                <w:szCs w:val="24"/>
                <w:lang w:bidi="ru-RU"/>
              </w:rPr>
              <w:t xml:space="preserve">от 30.01.2020 </w:t>
            </w:r>
            <w:r w:rsidRPr="00BA52B5">
              <w:rPr>
                <w:i/>
                <w:sz w:val="24"/>
                <w:szCs w:val="24"/>
                <w:lang w:bidi="ru-RU"/>
              </w:rPr>
              <w:t>№ 3382 на осуществление образовательной деятельности</w:t>
            </w:r>
            <w:r w:rsidR="008535CD" w:rsidRPr="00BA52B5">
              <w:rPr>
                <w:i/>
                <w:sz w:val="24"/>
                <w:szCs w:val="24"/>
                <w:lang w:bidi="ru-RU"/>
              </w:rPr>
              <w:t xml:space="preserve"> по 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>дополнительным общеобразовательным программам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Информация об обеспечении в организации отдыха детей и их оздоровления доступности услуг для детей-инвалидов и детей с ограниченными возможностями здоровья, в том числе условий для </w:t>
            </w:r>
            <w:r w:rsidRPr="00C66B5C">
              <w:rPr>
                <w:sz w:val="24"/>
                <w:szCs w:val="24"/>
                <w:lang w:bidi="ru-RU"/>
              </w:rPr>
              <w:lastRenderedPageBreak/>
              <w:t>хранения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(законными представителями) ребенка, нуждающегося в необходимости соблюдения назначенного лечащим врачом ребенка режима лечения (в случае приема данной категории детей в организацию отдыха детей и их оздоровления)</w:t>
            </w:r>
          </w:p>
        </w:tc>
        <w:tc>
          <w:tcPr>
            <w:tcW w:w="0" w:type="auto"/>
          </w:tcPr>
          <w:p w:rsidR="006030DB" w:rsidRPr="00F955F3" w:rsidRDefault="00A90CE8" w:rsidP="00C63D8D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lastRenderedPageBreak/>
              <w:t xml:space="preserve">Указываются </w:t>
            </w:r>
            <w:r w:rsidR="00C63D8D">
              <w:rPr>
                <w:i/>
                <w:sz w:val="24"/>
                <w:szCs w:val="24"/>
                <w:lang w:bidi="ru-RU"/>
              </w:rPr>
              <w:t>реквизиты п</w:t>
            </w:r>
            <w:r w:rsidR="00C63D8D" w:rsidRPr="00C63D8D">
              <w:rPr>
                <w:i/>
                <w:sz w:val="24"/>
                <w:szCs w:val="24"/>
                <w:lang w:bidi="ru-RU"/>
              </w:rPr>
              <w:t>аспорт</w:t>
            </w:r>
            <w:r w:rsidR="00C63D8D">
              <w:rPr>
                <w:i/>
                <w:sz w:val="24"/>
                <w:szCs w:val="24"/>
                <w:lang w:bidi="ru-RU"/>
              </w:rPr>
              <w:t>а</w:t>
            </w:r>
            <w:r w:rsidR="00C63D8D" w:rsidRPr="00C63D8D">
              <w:rPr>
                <w:i/>
                <w:sz w:val="24"/>
                <w:szCs w:val="24"/>
                <w:lang w:bidi="ru-RU"/>
              </w:rPr>
              <w:t xml:space="preserve"> доступности объекта социальной инфраструктуры</w:t>
            </w:r>
          </w:p>
        </w:tc>
      </w:tr>
    </w:tbl>
    <w:p w:rsidR="006030DB" w:rsidRPr="00EE3715" w:rsidRDefault="006030DB" w:rsidP="006030DB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6030DB" w:rsidRDefault="006030DB" w:rsidP="006030DB">
      <w:pPr>
        <w:widowControl w:val="0"/>
        <w:ind w:firstLine="709"/>
        <w:jc w:val="both"/>
        <w:rPr>
          <w:color w:val="000000"/>
          <w:sz w:val="24"/>
          <w:szCs w:val="24"/>
          <w:lang w:bidi="ru-RU"/>
        </w:rPr>
      </w:pPr>
      <w:r w:rsidRPr="00EE3715">
        <w:rPr>
          <w:color w:val="000000"/>
          <w:sz w:val="24"/>
          <w:szCs w:val="24"/>
          <w:lang w:bidi="ru-RU"/>
        </w:rPr>
        <w:t>Копии учредительных документов организации отдыха детей и их оздоровления, заверенные в установленном порядке, прилагаю.</w:t>
      </w:r>
    </w:p>
    <w:p w:rsidR="00DA28ED" w:rsidRPr="00323F8A" w:rsidRDefault="00C63D8D" w:rsidP="00DA28ED">
      <w:pPr>
        <w:pStyle w:val="a3"/>
        <w:contextualSpacing w:val="0"/>
        <w:rPr>
          <w:i/>
          <w:sz w:val="28"/>
          <w:szCs w:val="28"/>
        </w:rPr>
      </w:pPr>
      <w:r>
        <w:rPr>
          <w:i/>
          <w:sz w:val="28"/>
          <w:szCs w:val="28"/>
          <w:lang w:bidi="ru-RU"/>
        </w:rPr>
        <w:t>(</w:t>
      </w:r>
      <w:r w:rsidR="00DA28ED" w:rsidRPr="00323F8A">
        <w:rPr>
          <w:i/>
          <w:sz w:val="28"/>
          <w:szCs w:val="28"/>
          <w:lang w:bidi="ru-RU"/>
        </w:rPr>
        <w:t xml:space="preserve">Прикладываем: </w:t>
      </w:r>
    </w:p>
    <w:p w:rsidR="00DA28ED" w:rsidRPr="00323F8A" w:rsidRDefault="00DA28ED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 xml:space="preserve">Устав </w:t>
      </w:r>
      <w:r w:rsidR="00BA52B5" w:rsidRPr="00323F8A">
        <w:rPr>
          <w:i/>
          <w:sz w:val="28"/>
          <w:szCs w:val="28"/>
        </w:rPr>
        <w:t>организации (юридического лица)</w:t>
      </w:r>
      <w:r w:rsidR="00323F8A">
        <w:rPr>
          <w:i/>
          <w:sz w:val="28"/>
          <w:szCs w:val="28"/>
        </w:rPr>
        <w:t>.</w:t>
      </w:r>
    </w:p>
    <w:p w:rsidR="00DA28ED" w:rsidRPr="00323F8A" w:rsidRDefault="00816282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>П</w:t>
      </w:r>
      <w:r w:rsidR="00DA28ED" w:rsidRPr="00323F8A">
        <w:rPr>
          <w:i/>
          <w:sz w:val="28"/>
          <w:szCs w:val="28"/>
        </w:rPr>
        <w:t xml:space="preserve">риказ о назначении </w:t>
      </w:r>
      <w:r w:rsidR="00BA52B5" w:rsidRPr="00323F8A">
        <w:rPr>
          <w:i/>
          <w:sz w:val="28"/>
          <w:szCs w:val="28"/>
        </w:rPr>
        <w:t>руководителя организации (юридического лица), индивидуального предпринимателя</w:t>
      </w:r>
      <w:r w:rsidR="00323F8A" w:rsidRPr="00323F8A">
        <w:rPr>
          <w:i/>
          <w:sz w:val="28"/>
          <w:szCs w:val="28"/>
        </w:rPr>
        <w:t xml:space="preserve"> (при наличии)</w:t>
      </w:r>
      <w:r w:rsidR="00323F8A">
        <w:rPr>
          <w:i/>
          <w:sz w:val="28"/>
          <w:szCs w:val="28"/>
        </w:rPr>
        <w:t>.</w:t>
      </w:r>
    </w:p>
    <w:p w:rsidR="00DA28ED" w:rsidRPr="00323F8A" w:rsidRDefault="00DA28ED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 xml:space="preserve">ИНН </w:t>
      </w:r>
      <w:r w:rsidR="00BA52B5" w:rsidRPr="00323F8A">
        <w:rPr>
          <w:i/>
          <w:sz w:val="28"/>
          <w:szCs w:val="28"/>
        </w:rPr>
        <w:t>организации (юридического лица), индивидуального предпринимателя</w:t>
      </w:r>
      <w:r w:rsidR="00323F8A">
        <w:rPr>
          <w:i/>
          <w:sz w:val="28"/>
          <w:szCs w:val="28"/>
        </w:rPr>
        <w:t>.</w:t>
      </w:r>
    </w:p>
    <w:p w:rsidR="00DA28ED" w:rsidRDefault="00DA28ED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>ЕГРЮЛ</w:t>
      </w:r>
      <w:r w:rsidR="00BA52B5" w:rsidRPr="00323F8A">
        <w:rPr>
          <w:i/>
          <w:sz w:val="28"/>
          <w:szCs w:val="28"/>
        </w:rPr>
        <w:t xml:space="preserve"> организации (юридического лица), </w:t>
      </w:r>
      <w:r w:rsidR="00323F8A" w:rsidRPr="00323F8A">
        <w:rPr>
          <w:i/>
          <w:sz w:val="28"/>
          <w:szCs w:val="28"/>
        </w:rPr>
        <w:t xml:space="preserve">ЕГРИП </w:t>
      </w:r>
      <w:proofErr w:type="gramStart"/>
      <w:r w:rsidR="00323F8A" w:rsidRPr="00323F8A">
        <w:rPr>
          <w:i/>
          <w:sz w:val="28"/>
          <w:szCs w:val="28"/>
        </w:rPr>
        <w:t xml:space="preserve">для  </w:t>
      </w:r>
      <w:r w:rsidR="00BA52B5" w:rsidRPr="00323F8A">
        <w:rPr>
          <w:i/>
          <w:sz w:val="28"/>
          <w:szCs w:val="28"/>
        </w:rPr>
        <w:t>индивидуального</w:t>
      </w:r>
      <w:proofErr w:type="gramEnd"/>
      <w:r w:rsidR="00BA52B5" w:rsidRPr="00323F8A">
        <w:rPr>
          <w:i/>
          <w:sz w:val="28"/>
          <w:szCs w:val="28"/>
        </w:rPr>
        <w:t xml:space="preserve"> предпринимателя</w:t>
      </w:r>
      <w:r w:rsidR="00323F8A">
        <w:rPr>
          <w:i/>
          <w:sz w:val="28"/>
          <w:szCs w:val="28"/>
        </w:rPr>
        <w:t>.</w:t>
      </w:r>
    </w:p>
    <w:p w:rsidR="00C63D8D" w:rsidRDefault="00C63D8D" w:rsidP="00C63D8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>
        <w:rPr>
          <w:i/>
          <w:sz w:val="28"/>
          <w:szCs w:val="28"/>
        </w:rPr>
        <w:t>Паспорт</w:t>
      </w:r>
      <w:r w:rsidRPr="00C63D8D">
        <w:rPr>
          <w:i/>
          <w:sz w:val="28"/>
          <w:szCs w:val="28"/>
        </w:rPr>
        <w:t xml:space="preserve"> доступности объекта социальной инфраструктуры</w:t>
      </w:r>
    </w:p>
    <w:p w:rsidR="00C63D8D" w:rsidRPr="00323F8A" w:rsidRDefault="00165EDB" w:rsidP="00C63D8D">
      <w:pPr>
        <w:pStyle w:val="a3"/>
        <w:contextualSpacing w:val="0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C63D8D">
        <w:rPr>
          <w:i/>
          <w:sz w:val="28"/>
          <w:szCs w:val="28"/>
        </w:rPr>
        <w:t xml:space="preserve">Дополнительно прикладываем </w:t>
      </w:r>
      <w:proofErr w:type="spellStart"/>
      <w:r w:rsidR="00C63D8D">
        <w:rPr>
          <w:i/>
          <w:sz w:val="28"/>
          <w:szCs w:val="28"/>
        </w:rPr>
        <w:t>сканкопию</w:t>
      </w:r>
      <w:proofErr w:type="spellEnd"/>
      <w:r w:rsidR="00C63D8D">
        <w:rPr>
          <w:i/>
          <w:sz w:val="28"/>
          <w:szCs w:val="28"/>
        </w:rPr>
        <w:t xml:space="preserve"> действующего СЭЗ)</w:t>
      </w:r>
    </w:p>
    <w:p w:rsidR="00DA28ED" w:rsidRPr="00F955F3" w:rsidRDefault="00DA28ED" w:rsidP="00DA28ED">
      <w:pPr>
        <w:pStyle w:val="a3"/>
        <w:rPr>
          <w:i/>
          <w:color w:val="1F497D"/>
        </w:rPr>
      </w:pPr>
    </w:p>
    <w:p w:rsidR="00DA28ED" w:rsidRPr="00EE3715" w:rsidRDefault="00DA28ED" w:rsidP="006030DB">
      <w:pPr>
        <w:widowControl w:val="0"/>
        <w:ind w:firstLine="709"/>
        <w:jc w:val="both"/>
        <w:rPr>
          <w:color w:val="000000"/>
          <w:sz w:val="24"/>
          <w:szCs w:val="24"/>
          <w:lang w:bidi="ru-RU"/>
        </w:rPr>
      </w:pPr>
    </w:p>
    <w:p w:rsidR="006030DB" w:rsidRPr="00EE3715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6030DB" w:rsidRPr="00EE3715" w:rsidRDefault="00FC11B5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Приложение: на </w:t>
      </w:r>
      <w:r w:rsidR="001B02F4">
        <w:rPr>
          <w:color w:val="000000"/>
          <w:sz w:val="24"/>
          <w:szCs w:val="24"/>
          <w:lang w:bidi="ru-RU"/>
        </w:rPr>
        <w:t>____л. в __</w:t>
      </w:r>
      <w:r>
        <w:rPr>
          <w:color w:val="000000"/>
          <w:sz w:val="24"/>
          <w:szCs w:val="24"/>
          <w:lang w:bidi="ru-RU"/>
        </w:rPr>
        <w:t xml:space="preserve"> </w:t>
      </w:r>
      <w:r w:rsidR="006030DB" w:rsidRPr="00EE3715">
        <w:rPr>
          <w:color w:val="000000"/>
          <w:sz w:val="24"/>
          <w:szCs w:val="24"/>
          <w:lang w:bidi="ru-RU"/>
        </w:rPr>
        <w:t>экз.</w:t>
      </w:r>
    </w:p>
    <w:p w:rsidR="006030DB" w:rsidRPr="00EE3715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6030DB" w:rsidRPr="00EE3715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6030DB" w:rsidRPr="004B0168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401FFA" w:rsidRPr="004B0168" w:rsidRDefault="00401FFA" w:rsidP="00401FFA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401FFA" w:rsidRPr="004B0168" w:rsidRDefault="00401FFA" w:rsidP="00401FFA">
      <w:pPr>
        <w:widowControl w:val="0"/>
        <w:jc w:val="both"/>
        <w:rPr>
          <w:color w:val="000000"/>
          <w:sz w:val="28"/>
          <w:szCs w:val="28"/>
          <w:lang w:bidi="ru-RU"/>
        </w:rPr>
      </w:pPr>
      <w:r w:rsidRPr="004B0168">
        <w:rPr>
          <w:color w:val="000000"/>
          <w:sz w:val="28"/>
          <w:szCs w:val="28"/>
          <w:lang w:bidi="ru-RU"/>
        </w:rPr>
        <w:t>_________</w:t>
      </w:r>
      <w:r w:rsidR="00BA52B5" w:rsidRPr="00BA52B5">
        <w:rPr>
          <w:color w:val="000000"/>
          <w:sz w:val="28"/>
          <w:szCs w:val="28"/>
          <w:u w:val="single"/>
          <w:lang w:bidi="ru-RU"/>
        </w:rPr>
        <w:t>*</w:t>
      </w:r>
      <w:r w:rsidRPr="004B0168">
        <w:rPr>
          <w:color w:val="000000"/>
          <w:sz w:val="28"/>
          <w:szCs w:val="28"/>
          <w:lang w:bidi="ru-RU"/>
        </w:rPr>
        <w:t>______________  ____________     __________________________</w:t>
      </w:r>
    </w:p>
    <w:p w:rsidR="00401FFA" w:rsidRPr="004B0168" w:rsidRDefault="00401FFA" w:rsidP="00401FFA">
      <w:pPr>
        <w:widowControl w:val="0"/>
        <w:jc w:val="both"/>
        <w:rPr>
          <w:color w:val="000000"/>
          <w:lang w:bidi="ru-RU"/>
        </w:rPr>
      </w:pPr>
      <w:r w:rsidRPr="004B0168">
        <w:rPr>
          <w:color w:val="000000"/>
          <w:lang w:bidi="ru-RU"/>
        </w:rPr>
        <w:t xml:space="preserve">       (наименование должности)</w:t>
      </w:r>
      <w:r w:rsidRPr="004B0168">
        <w:rPr>
          <w:color w:val="000000"/>
          <w:lang w:bidi="ru-RU"/>
        </w:rPr>
        <w:tab/>
        <w:t xml:space="preserve"> </w:t>
      </w:r>
      <w:r w:rsidRPr="004B0168">
        <w:rPr>
          <w:color w:val="000000"/>
          <w:lang w:bidi="ru-RU"/>
        </w:rPr>
        <w:tab/>
        <w:t xml:space="preserve">    </w:t>
      </w:r>
      <w:r w:rsidR="00BA52B5">
        <w:rPr>
          <w:color w:val="000000"/>
          <w:lang w:bidi="ru-RU"/>
        </w:rPr>
        <w:t xml:space="preserve">     </w:t>
      </w:r>
      <w:r w:rsidRPr="004B0168">
        <w:rPr>
          <w:color w:val="000000"/>
          <w:lang w:bidi="ru-RU"/>
        </w:rPr>
        <w:t xml:space="preserve">  (подпись)</w:t>
      </w:r>
      <w:r w:rsidRPr="004B0168">
        <w:rPr>
          <w:color w:val="000000"/>
          <w:sz w:val="28"/>
          <w:szCs w:val="28"/>
          <w:lang w:bidi="ru-RU"/>
        </w:rPr>
        <w:tab/>
        <w:t xml:space="preserve">                 </w:t>
      </w:r>
      <w:r w:rsidR="00BA52B5">
        <w:rPr>
          <w:color w:val="000000"/>
          <w:sz w:val="28"/>
          <w:szCs w:val="28"/>
          <w:lang w:bidi="ru-RU"/>
        </w:rPr>
        <w:t xml:space="preserve">        </w:t>
      </w:r>
      <w:r w:rsidRPr="004B0168">
        <w:rPr>
          <w:color w:val="000000"/>
          <w:lang w:bidi="ru-RU"/>
        </w:rPr>
        <w:t>(расшифровка подписи)</w:t>
      </w:r>
    </w:p>
    <w:p w:rsidR="00401FFA" w:rsidRPr="004B0168" w:rsidRDefault="00401FFA" w:rsidP="00401FFA">
      <w:pPr>
        <w:widowControl w:val="0"/>
        <w:ind w:left="708" w:firstLine="708"/>
        <w:jc w:val="both"/>
        <w:rPr>
          <w:color w:val="000000"/>
          <w:lang w:bidi="ru-RU"/>
        </w:rPr>
      </w:pPr>
    </w:p>
    <w:p w:rsidR="00401FFA" w:rsidRPr="004B0168" w:rsidRDefault="00401FFA" w:rsidP="00401FFA">
      <w:pPr>
        <w:pStyle w:val="ConsPlusNormal"/>
        <w:outlineLvl w:val="0"/>
        <w:rPr>
          <w:rFonts w:ascii="Times New Roman" w:hAnsi="Times New Roman" w:cs="Times New Roman"/>
          <w:strike/>
          <w:color w:val="000000"/>
          <w:sz w:val="28"/>
          <w:szCs w:val="28"/>
          <w:lang w:bidi="ru-RU"/>
        </w:rPr>
      </w:pPr>
      <w:r w:rsidRPr="004B01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М.П.</w:t>
      </w: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p w:rsidR="00BA52B5" w:rsidRDefault="00BA52B5" w:rsidP="00BA52B5">
      <w:pPr>
        <w:ind w:left="360"/>
        <w:rPr>
          <w:i/>
          <w:sz w:val="24"/>
          <w:szCs w:val="24"/>
        </w:rPr>
      </w:pPr>
    </w:p>
    <w:p w:rsidR="00CF5C0B" w:rsidRPr="00BA52B5" w:rsidRDefault="00BA52B5" w:rsidP="00BA52B5">
      <w:pPr>
        <w:ind w:left="360"/>
        <w:rPr>
          <w:color w:val="000000"/>
          <w:sz w:val="28"/>
          <w:szCs w:val="28"/>
          <w:lang w:bidi="ru-RU"/>
        </w:rPr>
      </w:pPr>
      <w:r>
        <w:rPr>
          <w:i/>
          <w:sz w:val="24"/>
          <w:szCs w:val="24"/>
        </w:rPr>
        <w:t>* указывается должность</w:t>
      </w:r>
      <w:r w:rsidRPr="00BA52B5">
        <w:rPr>
          <w:i/>
          <w:sz w:val="24"/>
          <w:szCs w:val="24"/>
        </w:rPr>
        <w:t xml:space="preserve"> руководителя Организации (юридического лица), на базе которого создана организация отдыха и оздоровления либо индивидуального предпринимателя</w:t>
      </w: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sectPr w:rsidR="00CF5C0B" w:rsidSect="00FC11B5">
      <w:pgSz w:w="16838" w:h="11906" w:orient="landscape"/>
      <w:pgMar w:top="56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A74"/>
    <w:multiLevelType w:val="hybridMultilevel"/>
    <w:tmpl w:val="9DE2781A"/>
    <w:lvl w:ilvl="0" w:tplc="61EC16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84FCF"/>
    <w:multiLevelType w:val="hybridMultilevel"/>
    <w:tmpl w:val="2C587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06664"/>
    <w:multiLevelType w:val="hybridMultilevel"/>
    <w:tmpl w:val="C140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45E"/>
    <w:multiLevelType w:val="hybridMultilevel"/>
    <w:tmpl w:val="EACA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F2804"/>
    <w:multiLevelType w:val="hybridMultilevel"/>
    <w:tmpl w:val="096A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60939"/>
    <w:multiLevelType w:val="hybridMultilevel"/>
    <w:tmpl w:val="63984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E22A5"/>
    <w:multiLevelType w:val="hybridMultilevel"/>
    <w:tmpl w:val="AB20698C"/>
    <w:lvl w:ilvl="0" w:tplc="49A0DEF8">
      <w:start w:val="1"/>
      <w:numFmt w:val="bullet"/>
      <w:lvlText w:val="‒"/>
      <w:lvlJc w:val="left"/>
      <w:pPr>
        <w:ind w:left="10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68"/>
    <w:rsid w:val="00030F06"/>
    <w:rsid w:val="00061DEA"/>
    <w:rsid w:val="00165EDB"/>
    <w:rsid w:val="001B02F4"/>
    <w:rsid w:val="00270B0D"/>
    <w:rsid w:val="0027712A"/>
    <w:rsid w:val="002B23CC"/>
    <w:rsid w:val="002E731B"/>
    <w:rsid w:val="00323F8A"/>
    <w:rsid w:val="00350571"/>
    <w:rsid w:val="00374C68"/>
    <w:rsid w:val="00401FFA"/>
    <w:rsid w:val="00413ECF"/>
    <w:rsid w:val="00417EDF"/>
    <w:rsid w:val="00487320"/>
    <w:rsid w:val="005048EA"/>
    <w:rsid w:val="00512829"/>
    <w:rsid w:val="005247AB"/>
    <w:rsid w:val="005E21A4"/>
    <w:rsid w:val="006030DB"/>
    <w:rsid w:val="006077D1"/>
    <w:rsid w:val="00634338"/>
    <w:rsid w:val="006D0DAE"/>
    <w:rsid w:val="00751AF4"/>
    <w:rsid w:val="007D0FFE"/>
    <w:rsid w:val="007E5063"/>
    <w:rsid w:val="00816282"/>
    <w:rsid w:val="008535CD"/>
    <w:rsid w:val="00877069"/>
    <w:rsid w:val="008A2E9D"/>
    <w:rsid w:val="00915675"/>
    <w:rsid w:val="00991706"/>
    <w:rsid w:val="00A465EE"/>
    <w:rsid w:val="00A90CE8"/>
    <w:rsid w:val="00BA52B5"/>
    <w:rsid w:val="00BC3506"/>
    <w:rsid w:val="00C13A3C"/>
    <w:rsid w:val="00C63D8D"/>
    <w:rsid w:val="00C66B5C"/>
    <w:rsid w:val="00C77778"/>
    <w:rsid w:val="00C96510"/>
    <w:rsid w:val="00CE139F"/>
    <w:rsid w:val="00CF5C0B"/>
    <w:rsid w:val="00D52733"/>
    <w:rsid w:val="00D82354"/>
    <w:rsid w:val="00DA28ED"/>
    <w:rsid w:val="00E679CA"/>
    <w:rsid w:val="00EA2E26"/>
    <w:rsid w:val="00EC627B"/>
    <w:rsid w:val="00EE0FC2"/>
    <w:rsid w:val="00F6518C"/>
    <w:rsid w:val="00F84407"/>
    <w:rsid w:val="00F955F3"/>
    <w:rsid w:val="00FA7091"/>
    <w:rsid w:val="00FC11B5"/>
    <w:rsid w:val="00FE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99E9"/>
  <w15:docId w15:val="{07B79E53-CB76-46E0-885F-BA21F2E1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11B5"/>
    <w:pPr>
      <w:keepNext/>
      <w:jc w:val="center"/>
      <w:outlineLvl w:val="1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0DB"/>
    <w:pPr>
      <w:ind w:left="720"/>
      <w:contextualSpacing/>
    </w:pPr>
  </w:style>
  <w:style w:type="paragraph" w:customStyle="1" w:styleId="ConsPlusNormal">
    <w:name w:val="ConsPlusNormal"/>
    <w:rsid w:val="00603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39"/>
    <w:rsid w:val="0060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048E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FC11B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Title"/>
    <w:basedOn w:val="a"/>
    <w:link w:val="a7"/>
    <w:qFormat/>
    <w:rsid w:val="00FC11B5"/>
    <w:pPr>
      <w:jc w:val="center"/>
    </w:pPr>
    <w:rPr>
      <w:sz w:val="28"/>
      <w:szCs w:val="24"/>
    </w:rPr>
  </w:style>
  <w:style w:type="character" w:customStyle="1" w:styleId="a7">
    <w:name w:val="Заголовок Знак"/>
    <w:basedOn w:val="a0"/>
    <w:link w:val="a6"/>
    <w:rsid w:val="00FC11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extended-textshort">
    <w:name w:val="extended-text__short"/>
    <w:basedOn w:val="a0"/>
    <w:rsid w:val="00E679CA"/>
  </w:style>
  <w:style w:type="character" w:styleId="a8">
    <w:name w:val="annotation reference"/>
    <w:basedOn w:val="a0"/>
    <w:uiPriority w:val="99"/>
    <w:semiHidden/>
    <w:unhideWhenUsed/>
    <w:rsid w:val="00751AF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51AF4"/>
  </w:style>
  <w:style w:type="character" w:customStyle="1" w:styleId="aa">
    <w:name w:val="Текст примечания Знак"/>
    <w:basedOn w:val="a0"/>
    <w:link w:val="a9"/>
    <w:uiPriority w:val="99"/>
    <w:semiHidden/>
    <w:rsid w:val="00751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51AF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51A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51AF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1A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sh.hmansy.ru/" TargetMode="External"/><Relationship Id="rId5" Type="http://schemas.openxmlformats.org/officeDocument/2006/relationships/hyperlink" Target="mailto:sosh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 Оксана Валерьевна</dc:creator>
  <cp:lastModifiedBy>RePack by Diakov</cp:lastModifiedBy>
  <cp:revision>6</cp:revision>
  <cp:lastPrinted>2020-03-19T06:24:00Z</cp:lastPrinted>
  <dcterms:created xsi:type="dcterms:W3CDTF">2021-03-15T09:25:00Z</dcterms:created>
  <dcterms:modified xsi:type="dcterms:W3CDTF">2023-12-22T09:57:00Z</dcterms:modified>
</cp:coreProperties>
</file>