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95" w:rsidRPr="0065060A" w:rsidRDefault="00272195" w:rsidP="00E45AE5">
      <w:pPr>
        <w:jc w:val="center"/>
        <w:rPr>
          <w:b/>
        </w:rPr>
      </w:pPr>
      <w:r w:rsidRPr="0065060A">
        <w:rPr>
          <w:b/>
        </w:rPr>
        <w:t>И</w:t>
      </w:r>
      <w:r w:rsidR="00C607D9" w:rsidRPr="0065060A">
        <w:rPr>
          <w:b/>
        </w:rPr>
        <w:t>нформаци</w:t>
      </w:r>
      <w:r w:rsidRPr="0065060A">
        <w:rPr>
          <w:b/>
        </w:rPr>
        <w:t>я</w:t>
      </w:r>
      <w:r w:rsidR="00C607D9" w:rsidRPr="0065060A">
        <w:rPr>
          <w:b/>
        </w:rPr>
        <w:t xml:space="preserve"> о размер</w:t>
      </w:r>
      <w:r w:rsidRPr="0065060A">
        <w:rPr>
          <w:b/>
        </w:rPr>
        <w:t>ах</w:t>
      </w:r>
      <w:r w:rsidR="00C607D9" w:rsidRPr="0065060A">
        <w:rPr>
          <w:b/>
        </w:rPr>
        <w:t xml:space="preserve"> и видах государственной поддержки</w:t>
      </w:r>
      <w:r w:rsidRPr="0065060A">
        <w:rPr>
          <w:b/>
        </w:rPr>
        <w:t xml:space="preserve"> для работодателей</w:t>
      </w:r>
      <w:r w:rsidR="00C607D9" w:rsidRPr="0065060A">
        <w:rPr>
          <w:b/>
        </w:rPr>
        <w:t>, предусмотренн</w:t>
      </w:r>
      <w:r w:rsidR="002717E7" w:rsidRPr="0065060A">
        <w:rPr>
          <w:b/>
        </w:rPr>
        <w:t>ых</w:t>
      </w:r>
      <w:r w:rsidR="00C607D9" w:rsidRPr="0065060A">
        <w:rPr>
          <w:b/>
        </w:rPr>
        <w:t xml:space="preserve"> в </w:t>
      </w:r>
      <w:r w:rsidRPr="0065060A">
        <w:rPr>
          <w:b/>
        </w:rPr>
        <w:t>проекте</w:t>
      </w:r>
      <w:r w:rsidR="00C607D9" w:rsidRPr="0065060A">
        <w:rPr>
          <w:b/>
        </w:rPr>
        <w:t xml:space="preserve"> </w:t>
      </w:r>
      <w:r w:rsidR="002717E7" w:rsidRPr="0065060A">
        <w:rPr>
          <w:b/>
        </w:rPr>
        <w:t>государственной программ</w:t>
      </w:r>
      <w:r w:rsidRPr="0065060A">
        <w:rPr>
          <w:b/>
        </w:rPr>
        <w:t xml:space="preserve">ы </w:t>
      </w:r>
      <w:r w:rsidR="002717E7" w:rsidRPr="0065060A">
        <w:rPr>
          <w:b/>
        </w:rPr>
        <w:t>автономного округа «</w:t>
      </w:r>
      <w:r w:rsidRPr="0065060A">
        <w:rPr>
          <w:b/>
        </w:rPr>
        <w:t xml:space="preserve">Поддержка занятости населения в </w:t>
      </w:r>
      <w:r w:rsidR="002717E7" w:rsidRPr="0065060A">
        <w:rPr>
          <w:b/>
        </w:rPr>
        <w:t>Югр</w:t>
      </w:r>
      <w:r w:rsidRPr="0065060A">
        <w:rPr>
          <w:b/>
        </w:rPr>
        <w:t>е</w:t>
      </w:r>
      <w:r w:rsidR="002717E7" w:rsidRPr="0065060A">
        <w:rPr>
          <w:b/>
        </w:rPr>
        <w:t>»</w:t>
      </w:r>
    </w:p>
    <w:p w:rsidR="00F61612" w:rsidRPr="0065060A" w:rsidRDefault="0065060A" w:rsidP="00E45AE5">
      <w:pPr>
        <w:jc w:val="center"/>
        <w:rPr>
          <w:b/>
        </w:rPr>
      </w:pPr>
      <w:r w:rsidRPr="0065060A">
        <w:rPr>
          <w:b/>
        </w:rPr>
        <w:t>на 2019-2021 годы</w:t>
      </w:r>
    </w:p>
    <w:p w:rsidR="002717E7" w:rsidRDefault="002717E7"/>
    <w:tbl>
      <w:tblPr>
        <w:tblStyle w:val="a3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BA0490" w:rsidTr="00C062DD">
        <w:trPr>
          <w:trHeight w:val="584"/>
        </w:trPr>
        <w:tc>
          <w:tcPr>
            <w:tcW w:w="709" w:type="dxa"/>
            <w:vMerge w:val="restart"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0BC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70BC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70BC">
              <w:rPr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Нормативы затрат на ежемесячное содержание штатной единицы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(временное трудоустройство) или на создание 1 рабочего места (постоянное трудоустройство)</w:t>
            </w:r>
            <w:r w:rsidRPr="00ED3CCC">
              <w:rPr>
                <w:rFonts w:cs="Times New Roman"/>
                <w:b/>
                <w:sz w:val="24"/>
                <w:szCs w:val="24"/>
              </w:rPr>
              <w:t>, рублей</w:t>
            </w:r>
          </w:p>
        </w:tc>
      </w:tr>
      <w:tr w:rsidR="00BA0490" w:rsidTr="00BD6FD9">
        <w:trPr>
          <w:trHeight w:val="669"/>
        </w:trPr>
        <w:tc>
          <w:tcPr>
            <w:tcW w:w="709" w:type="dxa"/>
            <w:vMerge/>
          </w:tcPr>
          <w:p w:rsidR="00BA0490" w:rsidRPr="00C370BC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0490" w:rsidRPr="000A67E3" w:rsidRDefault="00BA0490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BA0490" w:rsidRPr="00ED3CCC" w:rsidRDefault="00BA0490" w:rsidP="00F616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C370BC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BD6FD9" w:rsidRPr="000A67E3" w:rsidRDefault="00BD6FD9" w:rsidP="00F61612">
            <w:pPr>
              <w:rPr>
                <w:b/>
                <w:lang w:eastAsia="ru-RU"/>
              </w:rPr>
            </w:pPr>
          </w:p>
        </w:tc>
        <w:tc>
          <w:tcPr>
            <w:tcW w:w="2976" w:type="dxa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BD6FD9" w:rsidRPr="000A67E3" w:rsidRDefault="00BD6FD9" w:rsidP="00F616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0490" w:rsidTr="00E17379">
        <w:trPr>
          <w:trHeight w:val="351"/>
        </w:trPr>
        <w:tc>
          <w:tcPr>
            <w:tcW w:w="15452" w:type="dxa"/>
            <w:gridSpan w:val="8"/>
          </w:tcPr>
          <w:p w:rsidR="00BA0490" w:rsidRPr="000A67E3" w:rsidRDefault="00BA0490" w:rsidP="00C607D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F77B51" w:rsidRDefault="00BD6FD9" w:rsidP="00F616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77B51">
              <w:rPr>
                <w:rFonts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BD6FD9" w:rsidRPr="00F77B51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F77B51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tcBorders>
              <w:top w:val="single" w:sz="4" w:space="0" w:color="auto"/>
            </w:tcBorders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04168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</w:t>
            </w:r>
            <w:r w:rsidRPr="00035044">
              <w:rPr>
                <w:rFonts w:cs="Times New Roman"/>
                <w:bCs/>
                <w:sz w:val="24"/>
                <w:szCs w:val="24"/>
              </w:rPr>
              <w:t>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D6FD9" w:rsidRPr="00F77B51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C607D9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BD6FD9" w:rsidRPr="00035044" w:rsidRDefault="00BD6FD9" w:rsidP="00250595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C21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035044" w:rsidRDefault="00BD6FD9" w:rsidP="00F6161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 xml:space="preserve">Организация временного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компенсация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расходов работодателя по оплате труда</w:t>
            </w: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834FC8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BD6FD9" w:rsidRPr="00834FC8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834FC8" w:rsidRDefault="00BD6FD9" w:rsidP="00F61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BD6FD9" w:rsidRPr="00834FC8" w:rsidRDefault="00BD6FD9" w:rsidP="00C607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BD6FD9" w:rsidRPr="00ED3CCC" w:rsidRDefault="00BD6FD9" w:rsidP="00F61612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C21152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C21152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BD6FD9" w:rsidRPr="00C21152" w:rsidRDefault="00BD6FD9" w:rsidP="00F6161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Default="00BD6FD9" w:rsidP="00F61612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Default="00BD6FD9" w:rsidP="00F61612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D6FD9" w:rsidRPr="00035044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C607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iCs/>
                <w:sz w:val="24"/>
                <w:szCs w:val="24"/>
              </w:rPr>
              <w:t xml:space="preserve">Организация временного </w:t>
            </w:r>
            <w:r w:rsidRPr="00ED3CCC">
              <w:rPr>
                <w:rFonts w:cs="Times New Roman"/>
                <w:iCs/>
                <w:sz w:val="24"/>
                <w:szCs w:val="24"/>
              </w:rPr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BD6FD9" w:rsidRDefault="00BD6FD9" w:rsidP="00F61612">
            <w:pPr>
              <w:rPr>
                <w:lang w:eastAsia="ru-RU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компенсация </w:t>
            </w:r>
            <w:r w:rsidRPr="00C21152">
              <w:rPr>
                <w:rFonts w:cs="Times New Roman"/>
                <w:bCs/>
                <w:sz w:val="24"/>
                <w:szCs w:val="24"/>
              </w:rPr>
              <w:lastRenderedPageBreak/>
              <w:t>расходов работодателя по оплате труда</w:t>
            </w:r>
          </w:p>
        </w:tc>
        <w:tc>
          <w:tcPr>
            <w:tcW w:w="2976" w:type="dxa"/>
          </w:tcPr>
          <w:p w:rsidR="00BD6FD9" w:rsidRDefault="00BD6FD9" w:rsidP="00024E8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более 2 675,0 рублей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Default="00BD6FD9" w:rsidP="00024E8F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 одного гражданина 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D6FD9" w:rsidRPr="002E1C2B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FD9" w:rsidTr="00696764">
        <w:tc>
          <w:tcPr>
            <w:tcW w:w="709" w:type="dxa"/>
            <w:vMerge w:val="restart"/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25059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250595">
              <w:rPr>
                <w:rFonts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BD6FD9" w:rsidRPr="00F77B51" w:rsidRDefault="00BD6FD9" w:rsidP="000416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BD6FD9" w:rsidRPr="00F77B51" w:rsidRDefault="00BD6FD9" w:rsidP="000416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BD6FD9" w:rsidTr="0069676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6FD9" w:rsidRPr="00ED3CCC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D6FD9" w:rsidRPr="00035044" w:rsidRDefault="00BD6FD9" w:rsidP="00F616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BD6FD9" w:rsidRPr="00C21152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D6FD9" w:rsidRDefault="00BD6FD9" w:rsidP="00F6161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940" w:rsidTr="00905CA7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FB6940" w:rsidRDefault="00FB6940" w:rsidP="0004168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>трудоустройства</w:t>
            </w:r>
          </w:p>
        </w:tc>
      </w:tr>
      <w:tr w:rsidR="00BD6FD9" w:rsidTr="007B23F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</w:tr>
      <w:tr w:rsidR="00BD6FD9" w:rsidTr="00004F87">
        <w:tc>
          <w:tcPr>
            <w:tcW w:w="709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BD6FD9" w:rsidRPr="00AF4FAE" w:rsidRDefault="00BD6FD9" w:rsidP="00041681">
            <w:pPr>
              <w:rPr>
                <w:rFonts w:cs="Times New Roman"/>
                <w:bCs/>
                <w:sz w:val="24"/>
                <w:szCs w:val="24"/>
              </w:rPr>
            </w:pPr>
            <w:r w:rsidRPr="00FB6940">
              <w:rPr>
                <w:rFonts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BD6FD9" w:rsidRPr="00AF4FAE" w:rsidRDefault="00BD6FD9" w:rsidP="00F61612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BD6FD9" w:rsidRPr="00AF4FAE" w:rsidRDefault="00BD6FD9" w:rsidP="00F616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</w:tbl>
    <w:p w:rsidR="002717E7" w:rsidRDefault="002717E7" w:rsidP="002717E7"/>
    <w:sectPr w:rsidR="002717E7" w:rsidSect="00024E8F">
      <w:foot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1C" w:rsidRDefault="00481F1C" w:rsidP="00024E8F">
      <w:r>
        <w:separator/>
      </w:r>
    </w:p>
  </w:endnote>
  <w:endnote w:type="continuationSeparator" w:id="0">
    <w:p w:rsidR="00481F1C" w:rsidRDefault="00481F1C" w:rsidP="0002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66586"/>
      <w:docPartObj>
        <w:docPartGallery w:val="Page Numbers (Bottom of Page)"/>
        <w:docPartUnique/>
      </w:docPartObj>
    </w:sdtPr>
    <w:sdtContent>
      <w:p w:rsidR="00024E8F" w:rsidRDefault="00A04625">
        <w:pPr>
          <w:pStyle w:val="a7"/>
          <w:jc w:val="center"/>
        </w:pPr>
        <w:r>
          <w:fldChar w:fldCharType="begin"/>
        </w:r>
        <w:r w:rsidR="00024E8F">
          <w:instrText>PAGE   \* MERGEFORMAT</w:instrText>
        </w:r>
        <w:r>
          <w:fldChar w:fldCharType="separate"/>
        </w:r>
        <w:r w:rsidR="00E45AE5">
          <w:rPr>
            <w:noProof/>
          </w:rPr>
          <w:t>3</w:t>
        </w:r>
        <w:r>
          <w:fldChar w:fldCharType="end"/>
        </w:r>
      </w:p>
    </w:sdtContent>
  </w:sdt>
  <w:p w:rsidR="00024E8F" w:rsidRDefault="00024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1C" w:rsidRDefault="00481F1C" w:rsidP="00024E8F">
      <w:r>
        <w:separator/>
      </w:r>
    </w:p>
  </w:footnote>
  <w:footnote w:type="continuationSeparator" w:id="0">
    <w:p w:rsidR="00481F1C" w:rsidRDefault="00481F1C" w:rsidP="0002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DA"/>
    <w:rsid w:val="00024E8F"/>
    <w:rsid w:val="00041681"/>
    <w:rsid w:val="00250595"/>
    <w:rsid w:val="00257C7A"/>
    <w:rsid w:val="002717E7"/>
    <w:rsid w:val="00272195"/>
    <w:rsid w:val="00481F1C"/>
    <w:rsid w:val="005315D6"/>
    <w:rsid w:val="0065060A"/>
    <w:rsid w:val="00681FC8"/>
    <w:rsid w:val="00696764"/>
    <w:rsid w:val="00A04625"/>
    <w:rsid w:val="00AB4BDA"/>
    <w:rsid w:val="00BA0490"/>
    <w:rsid w:val="00BD6FD9"/>
    <w:rsid w:val="00C607D9"/>
    <w:rsid w:val="00CA18B0"/>
    <w:rsid w:val="00DC1FEF"/>
    <w:rsid w:val="00DD222D"/>
    <w:rsid w:val="00E45AE5"/>
    <w:rsid w:val="00F42C1D"/>
    <w:rsid w:val="00F61612"/>
    <w:rsid w:val="00F7485E"/>
    <w:rsid w:val="00FA12BC"/>
    <w:rsid w:val="00FB6940"/>
    <w:rsid w:val="00F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616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E8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Екатерина Геннадьевна</dc:creator>
  <cp:lastModifiedBy>Otdel1</cp:lastModifiedBy>
  <cp:revision>2</cp:revision>
  <dcterms:created xsi:type="dcterms:W3CDTF">2019-02-11T04:54:00Z</dcterms:created>
  <dcterms:modified xsi:type="dcterms:W3CDTF">2019-02-11T04:54:00Z</dcterms:modified>
</cp:coreProperties>
</file>