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632CB1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632CB1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632CB1" w:rsidRPr="00632CB1">
        <w:tc>
          <w:tcPr>
            <w:tcW w:w="5103" w:type="dxa"/>
          </w:tcPr>
          <w:p w:rsidR="00632CB1" w:rsidRPr="00632CB1" w:rsidRDefault="00632CB1" w:rsidP="00632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CB1">
              <w:rPr>
                <w:rFonts w:ascii="Arial" w:hAnsi="Arial" w:cs="Arial"/>
                <w:sz w:val="20"/>
                <w:szCs w:val="20"/>
              </w:rPr>
              <w:t>29 декабря 2020 года</w:t>
            </w:r>
          </w:p>
        </w:tc>
        <w:tc>
          <w:tcPr>
            <w:tcW w:w="5103" w:type="dxa"/>
          </w:tcPr>
          <w:p w:rsidR="00632CB1" w:rsidRPr="00632CB1" w:rsidRDefault="00632CB1" w:rsidP="00632C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CB1">
              <w:rPr>
                <w:rFonts w:ascii="Arial" w:hAnsi="Arial" w:cs="Arial"/>
                <w:sz w:val="20"/>
                <w:szCs w:val="20"/>
              </w:rPr>
              <w:t>N 477-ФЗ</w:t>
            </w:r>
          </w:p>
        </w:tc>
      </w:tr>
    </w:tbl>
    <w:p w:rsidR="00632CB1" w:rsidRPr="00632CB1" w:rsidRDefault="00632CB1" w:rsidP="00632CB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2CB1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2CB1"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2CB1">
        <w:rPr>
          <w:rFonts w:ascii="Arial" w:hAnsi="Arial" w:cs="Arial"/>
          <w:b/>
          <w:bCs/>
          <w:sz w:val="20"/>
          <w:szCs w:val="20"/>
        </w:rPr>
        <w:t>О ВНЕСЕНИИ ИЗМЕНЕНИЙ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2CB1">
        <w:rPr>
          <w:rFonts w:ascii="Arial" w:hAnsi="Arial" w:cs="Arial"/>
          <w:b/>
          <w:bCs/>
          <w:sz w:val="20"/>
          <w:szCs w:val="20"/>
        </w:rPr>
        <w:t>В ТРУДОВОЙ КОДЕКС РОССИЙСКОЙ ФЕДЕРАЦИИ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632CB1">
        <w:rPr>
          <w:rFonts w:ascii="Arial" w:hAnsi="Arial" w:cs="Arial"/>
          <w:sz w:val="20"/>
          <w:szCs w:val="20"/>
        </w:rPr>
        <w:t>Принят</w:t>
      </w:r>
      <w:proofErr w:type="gramEnd"/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Государственной Думой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22 декабря 2020 года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Одобрен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Советом Федерации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25 декабря 2020 года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632CB1">
        <w:rPr>
          <w:rFonts w:ascii="Arial" w:hAnsi="Arial" w:cs="Arial"/>
          <w:b/>
          <w:bCs/>
          <w:sz w:val="20"/>
          <w:szCs w:val="20"/>
        </w:rPr>
        <w:t>Статья 1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632CB1">
        <w:rPr>
          <w:rFonts w:ascii="Arial" w:hAnsi="Arial" w:cs="Arial"/>
          <w:sz w:val="20"/>
          <w:szCs w:val="20"/>
        </w:rPr>
        <w:t xml:space="preserve">Внести в Трудовой </w:t>
      </w:r>
      <w:hyperlink r:id="rId5" w:history="1">
        <w:r w:rsidRPr="00632CB1"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 w:rsidRPr="00632CB1"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2002, N 1, ст. 3; 2004, N 35, ст. 3607; 2006, N 27, ст. 2878; 2008, N 9, ст. 812; N 30, ст. 3616; N 52, ст. 6236; 2009, N 30, ст. 3739; N 46, ст. 5419; 2010, N 52, ст. 7002;</w:t>
      </w:r>
      <w:proofErr w:type="gramEnd"/>
      <w:r w:rsidRPr="00632C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32CB1">
        <w:rPr>
          <w:rFonts w:ascii="Arial" w:hAnsi="Arial" w:cs="Arial"/>
          <w:sz w:val="20"/>
          <w:szCs w:val="20"/>
        </w:rPr>
        <w:t>2011, N 1, ст. 49; N 25, ст. 3539; N 45, ст. 6335; N 49, ст. 7031; 2012, N 10, ст. 1164; N 14, ст. 1553; N 31, ст. 4325; N 47, ст. 6399; N 50, ст. 6954, 6959; N 53, ст. 7605; 2013, N 14, ст. 1666, 1668; N 19, ст. 2329;</w:t>
      </w:r>
      <w:proofErr w:type="gramEnd"/>
      <w:r w:rsidRPr="00632C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32CB1">
        <w:rPr>
          <w:rFonts w:ascii="Arial" w:hAnsi="Arial" w:cs="Arial"/>
          <w:sz w:val="20"/>
          <w:szCs w:val="20"/>
        </w:rPr>
        <w:t>N 23, ст. 2866, 2883; N 27, ст. 3477; N 48, ст. 6165; N 52, ст. 6986; 2014, N 14, ст. 1542, 1547, 1548; N 19, ст. 2321; N 23, ст. 2930; N 30, ст. 4217; N 49, ст. 6918; N 52, ст. 7543, 7554; 2015, N 1, ст. 10, 42, 72;</w:t>
      </w:r>
      <w:proofErr w:type="gramEnd"/>
      <w:r w:rsidRPr="00632CB1">
        <w:rPr>
          <w:rFonts w:ascii="Arial" w:hAnsi="Arial" w:cs="Arial"/>
          <w:sz w:val="20"/>
          <w:szCs w:val="20"/>
        </w:rPr>
        <w:t xml:space="preserve"> N 27, ст. 3992; N 29, ст. 4363, 4368; N 41, ст. 5639; 2016, N 1, ст. 11; N 27, ст. 4169, 4280, 4281; 2017, N 18, ст. 2661; N 25, ст. 3594; N 31, ст. 4805; N 52, ст. 7923; 2018, N 1, ст. 45; N 42, ст. 6374; </w:t>
      </w:r>
      <w:proofErr w:type="gramStart"/>
      <w:r w:rsidRPr="00632CB1">
        <w:rPr>
          <w:rFonts w:ascii="Arial" w:hAnsi="Arial" w:cs="Arial"/>
          <w:sz w:val="20"/>
          <w:szCs w:val="20"/>
        </w:rPr>
        <w:t>N 53, ст. 8468; 2019, N 14, ст. 1461; N 31, ст. 4451; N 46, ст. 6418; N 51, ст. 7491; 2020, N 22, ст. 3378; N 29, ст. 4520; N 31, ст. 5005; N 46, ст. 7206; Российская газета, 2020, 11 декабря) следующие изменения:</w:t>
      </w:r>
      <w:proofErr w:type="gramEnd"/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 xml:space="preserve">1) в </w:t>
      </w:r>
      <w:hyperlink r:id="rId6" w:history="1">
        <w:r w:rsidRPr="00632CB1">
          <w:rPr>
            <w:rFonts w:ascii="Arial" w:hAnsi="Arial" w:cs="Arial"/>
            <w:color w:val="0000FF"/>
            <w:sz w:val="20"/>
            <w:szCs w:val="20"/>
          </w:rPr>
          <w:t>части второй статьи 59</w:t>
        </w:r>
      </w:hyperlink>
      <w:r w:rsidRPr="00632CB1">
        <w:rPr>
          <w:rFonts w:ascii="Arial" w:hAnsi="Arial" w:cs="Arial"/>
          <w:sz w:val="20"/>
          <w:szCs w:val="20"/>
        </w:rPr>
        <w:t>:</w:t>
      </w:r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 xml:space="preserve">а) </w:t>
      </w:r>
      <w:hyperlink r:id="rId7" w:history="1">
        <w:r w:rsidRPr="00632CB1"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 w:rsidRPr="00632CB1">
        <w:rPr>
          <w:rFonts w:ascii="Arial" w:hAnsi="Arial" w:cs="Arial"/>
          <w:sz w:val="20"/>
          <w:szCs w:val="20"/>
        </w:rPr>
        <w:t xml:space="preserve"> новым абзацем двенадцатым следующего содержания:</w:t>
      </w:r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"с лицами, поступающими на работу к работодателям, которые являются некоммерческими организациями (за исключением государственных и муниципальных учреждений, государственных корпораций, публично-правовых компаний, государственных компаний, общественных объединений, являющихся политическими партиями, потребительских кооперативов) и численность работников которых не превышает 35 человек</w:t>
      </w:r>
      <w:proofErr w:type="gramStart"/>
      <w:r w:rsidRPr="00632CB1">
        <w:rPr>
          <w:rFonts w:ascii="Arial" w:hAnsi="Arial" w:cs="Arial"/>
          <w:sz w:val="20"/>
          <w:szCs w:val="20"/>
        </w:rPr>
        <w:t>;"</w:t>
      </w:r>
      <w:proofErr w:type="gramEnd"/>
      <w:r w:rsidRPr="00632CB1">
        <w:rPr>
          <w:rFonts w:ascii="Arial" w:hAnsi="Arial" w:cs="Arial"/>
          <w:sz w:val="20"/>
          <w:szCs w:val="20"/>
        </w:rPr>
        <w:t>;</w:t>
      </w:r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 xml:space="preserve">б) </w:t>
      </w:r>
      <w:hyperlink r:id="rId8" w:history="1">
        <w:r w:rsidRPr="00632CB1">
          <w:rPr>
            <w:rFonts w:ascii="Arial" w:hAnsi="Arial" w:cs="Arial"/>
            <w:color w:val="0000FF"/>
            <w:sz w:val="20"/>
            <w:szCs w:val="20"/>
          </w:rPr>
          <w:t>абзац двенадцатый</w:t>
        </w:r>
      </w:hyperlink>
      <w:r w:rsidRPr="00632CB1">
        <w:rPr>
          <w:rFonts w:ascii="Arial" w:hAnsi="Arial" w:cs="Arial"/>
          <w:sz w:val="20"/>
          <w:szCs w:val="20"/>
        </w:rPr>
        <w:t xml:space="preserve"> считать абзацем тринадцатым;</w:t>
      </w:r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 xml:space="preserve">2) </w:t>
      </w:r>
      <w:hyperlink r:id="rId9" w:history="1">
        <w:r w:rsidRPr="00632CB1">
          <w:rPr>
            <w:rFonts w:ascii="Arial" w:hAnsi="Arial" w:cs="Arial"/>
            <w:color w:val="0000FF"/>
            <w:sz w:val="20"/>
            <w:szCs w:val="20"/>
          </w:rPr>
          <w:t>главу 48.1</w:t>
        </w:r>
      </w:hyperlink>
      <w:r w:rsidRPr="00632CB1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"Глава 48.1. ОСОБЕННОСТИ РЕГУЛИРОВАНИЯ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ТРУДА ЛИЦ, РАБОТАЮЩИХ У РАБОТОДАТЕЛЕЙ - СУБЪЕКТОВ МАЛОГО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ПРЕДПРИНИМАТЕЛЬСТВА, КОТОРЫЕ ОТНЕСЕНЫ К МИКРОПРЕДПРИЯТИЯМ,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И У РАБОТОДАТЕЛЕЙ - НЕКОММЕРЧЕСКИХ ОРГАНИЗАЦИЙ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Статья 309.1. Общие положения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 xml:space="preserve">У работодателей - субъектов малого предпринимательства (включая работодателей - индивидуальных предпринимателей), которые в соответствии с федеральным законом отнесены к </w:t>
      </w:r>
      <w:proofErr w:type="spellStart"/>
      <w:r w:rsidRPr="00632CB1">
        <w:rPr>
          <w:rFonts w:ascii="Arial" w:hAnsi="Arial" w:cs="Arial"/>
          <w:sz w:val="20"/>
          <w:szCs w:val="20"/>
        </w:rPr>
        <w:t>микропредприятиям</w:t>
      </w:r>
      <w:proofErr w:type="spellEnd"/>
      <w:r w:rsidRPr="00632CB1">
        <w:rPr>
          <w:rFonts w:ascii="Arial" w:hAnsi="Arial" w:cs="Arial"/>
          <w:sz w:val="20"/>
          <w:szCs w:val="20"/>
        </w:rPr>
        <w:t xml:space="preserve"> (далее - работодатели - субъекты малого предпринимательства, которые отнесены к </w:t>
      </w:r>
      <w:proofErr w:type="spellStart"/>
      <w:r w:rsidRPr="00632CB1">
        <w:rPr>
          <w:rFonts w:ascii="Arial" w:hAnsi="Arial" w:cs="Arial"/>
          <w:sz w:val="20"/>
          <w:szCs w:val="20"/>
        </w:rPr>
        <w:t>микропредприятиям</w:t>
      </w:r>
      <w:proofErr w:type="spellEnd"/>
      <w:r w:rsidRPr="00632CB1">
        <w:rPr>
          <w:rFonts w:ascii="Arial" w:hAnsi="Arial" w:cs="Arial"/>
          <w:sz w:val="20"/>
          <w:szCs w:val="20"/>
        </w:rPr>
        <w:t>), и у работодателей - некоммерческих организаций регулирование трудовых отношений и иных непосредственно связанных с ними отношений осуществляется с учетом особенностей, установленных настоящей главой.</w:t>
      </w:r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632CB1">
        <w:rPr>
          <w:rFonts w:ascii="Arial" w:hAnsi="Arial" w:cs="Arial"/>
          <w:sz w:val="20"/>
          <w:szCs w:val="20"/>
        </w:rPr>
        <w:t xml:space="preserve">Для целей настоящей главы под работодателями - некоммерческими организациями понимаются некоммерческие организации (за исключением государственных и муниципальных учреждений, государственных корпораций, публично-правовых компаний, государственных компаний, общественных объединений, являющихся политическими партиями, потребительских кооперативов, религиозных организаций), среднесписочная численность работников и величина дохода которых за предшествующий </w:t>
      </w:r>
      <w:r w:rsidRPr="00632CB1">
        <w:rPr>
          <w:rFonts w:ascii="Arial" w:hAnsi="Arial" w:cs="Arial"/>
          <w:sz w:val="20"/>
          <w:szCs w:val="20"/>
        </w:rPr>
        <w:lastRenderedPageBreak/>
        <w:t>календарный год не превышают соответствующих предельных значений, которые устанавливаются Правительством Российской Федерации в целях распространения на такие некоммерческие организации</w:t>
      </w:r>
      <w:proofErr w:type="gramEnd"/>
      <w:r w:rsidRPr="00632CB1">
        <w:rPr>
          <w:rFonts w:ascii="Arial" w:hAnsi="Arial" w:cs="Arial"/>
          <w:sz w:val="20"/>
          <w:szCs w:val="20"/>
        </w:rPr>
        <w:t xml:space="preserve"> установленных настоящей главой особенностей регулирования трудовых отношений и иных непосредственно связанных с ними отношений.</w:t>
      </w:r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В случае</w:t>
      </w:r>
      <w:proofErr w:type="gramStart"/>
      <w:r w:rsidRPr="00632CB1">
        <w:rPr>
          <w:rFonts w:ascii="Arial" w:hAnsi="Arial" w:cs="Arial"/>
          <w:sz w:val="20"/>
          <w:szCs w:val="20"/>
        </w:rPr>
        <w:t>,</w:t>
      </w:r>
      <w:proofErr w:type="gramEnd"/>
      <w:r w:rsidRPr="00632CB1">
        <w:rPr>
          <w:rFonts w:ascii="Arial" w:hAnsi="Arial" w:cs="Arial"/>
          <w:sz w:val="20"/>
          <w:szCs w:val="20"/>
        </w:rPr>
        <w:t xml:space="preserve"> если работодатель перестал быть субъектом малого предпринимательства, который отнесен к </w:t>
      </w:r>
      <w:proofErr w:type="spellStart"/>
      <w:r w:rsidRPr="00632CB1">
        <w:rPr>
          <w:rFonts w:ascii="Arial" w:hAnsi="Arial" w:cs="Arial"/>
          <w:sz w:val="20"/>
          <w:szCs w:val="20"/>
        </w:rPr>
        <w:t>микропредприятиям</w:t>
      </w:r>
      <w:proofErr w:type="spellEnd"/>
      <w:r w:rsidRPr="00632CB1">
        <w:rPr>
          <w:rFonts w:ascii="Arial" w:hAnsi="Arial" w:cs="Arial"/>
          <w:sz w:val="20"/>
          <w:szCs w:val="20"/>
        </w:rPr>
        <w:t>, и в сведения о нем в едином реестре субъектов малого и среднего предпринимательства внесены соответствующие изменения,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актами, содержащими нормы трудового права, без учета особенностей, установленных настоящей главой.</w:t>
      </w:r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В случае</w:t>
      </w:r>
      <w:proofErr w:type="gramStart"/>
      <w:r w:rsidRPr="00632CB1">
        <w:rPr>
          <w:rFonts w:ascii="Arial" w:hAnsi="Arial" w:cs="Arial"/>
          <w:sz w:val="20"/>
          <w:szCs w:val="20"/>
        </w:rPr>
        <w:t>,</w:t>
      </w:r>
      <w:proofErr w:type="gramEnd"/>
      <w:r w:rsidRPr="00632CB1">
        <w:rPr>
          <w:rFonts w:ascii="Arial" w:hAnsi="Arial" w:cs="Arial"/>
          <w:sz w:val="20"/>
          <w:szCs w:val="20"/>
        </w:rPr>
        <w:t xml:space="preserve"> если работодатель - некоммерческая организация перестал соответствовать требованиям, установленным частью второй настоящей статьи, не позднее четырех месяцев с даты размещения информации о соответствующих изменениях в информационно-телекоммуникационной сети "Интернет" в соответствии с законодательством Российской Федерации о налогах и сборах (в форме открытых данных на официальном сайте федерального органа исполнительной власти, уполномоченного по контролю и надзору в области налогов и сборов) регулирование трудовых отношений и иных непосредственно связанных с ними отношений у данного работодателя - некоммерческой организации должно осуществляться в соответствии с трудовым законодательством и иными нормативными правовыми актами, содержащими нормы трудового права, без учета особенностей, установленных настоящей главой.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 xml:space="preserve">Статья 309.2. Регулирование трудовых отношений и иных непосредственно связанных с ними отношений у работодателя - субъекта малого предпринимательства, который отнесен к </w:t>
      </w:r>
      <w:proofErr w:type="spellStart"/>
      <w:r w:rsidRPr="00632CB1">
        <w:rPr>
          <w:rFonts w:ascii="Arial" w:hAnsi="Arial" w:cs="Arial"/>
          <w:sz w:val="20"/>
          <w:szCs w:val="20"/>
        </w:rPr>
        <w:t>микропредприятиям</w:t>
      </w:r>
      <w:proofErr w:type="spellEnd"/>
      <w:r w:rsidRPr="00632CB1">
        <w:rPr>
          <w:rFonts w:ascii="Arial" w:hAnsi="Arial" w:cs="Arial"/>
          <w:sz w:val="20"/>
          <w:szCs w:val="20"/>
        </w:rPr>
        <w:t>, и у работодателя - некоммерческой организации локальными нормативными актами, содержащими нормы трудового права, и трудовыми договорами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632CB1">
        <w:rPr>
          <w:rFonts w:ascii="Arial" w:hAnsi="Arial" w:cs="Arial"/>
          <w:sz w:val="20"/>
          <w:szCs w:val="20"/>
        </w:rPr>
        <w:t xml:space="preserve">Работодатель - субъект малого предпринимательства, который отнесен к </w:t>
      </w:r>
      <w:proofErr w:type="spellStart"/>
      <w:r w:rsidRPr="00632CB1">
        <w:rPr>
          <w:rFonts w:ascii="Arial" w:hAnsi="Arial" w:cs="Arial"/>
          <w:sz w:val="20"/>
          <w:szCs w:val="20"/>
        </w:rPr>
        <w:t>микропредприятиям</w:t>
      </w:r>
      <w:proofErr w:type="spellEnd"/>
      <w:r w:rsidRPr="00632CB1">
        <w:rPr>
          <w:rFonts w:ascii="Arial" w:hAnsi="Arial" w:cs="Arial"/>
          <w:sz w:val="20"/>
          <w:szCs w:val="20"/>
        </w:rPr>
        <w:t>, и работодатель - некоммерческая организация вправе отказаться полностью или частично от принятия локальных нормативных актов, содержащих нормы трудового права (правил внутреннего трудового распорядка, положения об оплате труда, положения о премировании, графика сменности и других актов), за исключением локального нормативного акта о временном переводе работников на дистанционную работу, принимаемого работодателем в соответствии со статьей</w:t>
      </w:r>
      <w:proofErr w:type="gramEnd"/>
      <w:r w:rsidRPr="00632CB1">
        <w:rPr>
          <w:rFonts w:ascii="Arial" w:hAnsi="Arial" w:cs="Arial"/>
          <w:sz w:val="20"/>
          <w:szCs w:val="20"/>
        </w:rPr>
        <w:t xml:space="preserve"> 312.9 настоящего Кодекса. </w:t>
      </w:r>
      <w:proofErr w:type="gramStart"/>
      <w:r w:rsidRPr="00632CB1">
        <w:rPr>
          <w:rFonts w:ascii="Arial" w:hAnsi="Arial" w:cs="Arial"/>
          <w:sz w:val="20"/>
          <w:szCs w:val="20"/>
        </w:rPr>
        <w:t xml:space="preserve">При этом для регулирования трудовых отношений и иных непосредственно связанных с ними отношений работодатель - субъект малого предпринимательства, который отнесен к </w:t>
      </w:r>
      <w:proofErr w:type="spellStart"/>
      <w:r w:rsidRPr="00632CB1">
        <w:rPr>
          <w:rFonts w:ascii="Arial" w:hAnsi="Arial" w:cs="Arial"/>
          <w:sz w:val="20"/>
          <w:szCs w:val="20"/>
        </w:rPr>
        <w:t>микропредприятиям</w:t>
      </w:r>
      <w:proofErr w:type="spellEnd"/>
      <w:r w:rsidRPr="00632CB1">
        <w:rPr>
          <w:rFonts w:ascii="Arial" w:hAnsi="Arial" w:cs="Arial"/>
          <w:sz w:val="20"/>
          <w:szCs w:val="20"/>
        </w:rPr>
        <w:t>, и работодатель - некоммерческая организация должны включить в трудовые договоры с работниками условия, регулирующие вопросы, которые в соответствии с трудовым законодательством и иными нормативными правовыми актами, содержащими нормы трудового права, должны регулироваться локальными нормативными актами.</w:t>
      </w:r>
      <w:proofErr w:type="gramEnd"/>
      <w:r w:rsidRPr="00632CB1">
        <w:rPr>
          <w:rFonts w:ascii="Arial" w:hAnsi="Arial" w:cs="Arial"/>
          <w:sz w:val="20"/>
          <w:szCs w:val="20"/>
        </w:rPr>
        <w:t xml:space="preserve"> Указанные трудовые договоры заключаются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</w:t>
      </w:r>
      <w:proofErr w:type="gramStart"/>
      <w:r w:rsidRPr="00632CB1">
        <w:rPr>
          <w:rFonts w:ascii="Arial" w:hAnsi="Arial" w:cs="Arial"/>
          <w:sz w:val="20"/>
          <w:szCs w:val="20"/>
        </w:rPr>
        <w:t>.";</w:t>
      </w:r>
      <w:proofErr w:type="gramEnd"/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 xml:space="preserve">3) </w:t>
      </w:r>
      <w:hyperlink r:id="rId10" w:history="1">
        <w:r w:rsidRPr="00632CB1">
          <w:rPr>
            <w:rFonts w:ascii="Arial" w:hAnsi="Arial" w:cs="Arial"/>
            <w:color w:val="0000FF"/>
            <w:sz w:val="20"/>
            <w:szCs w:val="20"/>
          </w:rPr>
          <w:t>часть первую статьи 344</w:t>
        </w:r>
      </w:hyperlink>
      <w:r w:rsidRPr="00632CB1">
        <w:rPr>
          <w:rFonts w:ascii="Arial" w:hAnsi="Arial" w:cs="Arial"/>
          <w:sz w:val="20"/>
          <w:szCs w:val="20"/>
        </w:rPr>
        <w:t xml:space="preserve"> дополнить словами "без учета ограничения численности работников организации, установленного абзацем двенадцатым части второй статьи 59 настоящего Кодекса".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632CB1">
        <w:rPr>
          <w:rFonts w:ascii="Arial" w:hAnsi="Arial" w:cs="Arial"/>
          <w:b/>
          <w:bCs/>
          <w:sz w:val="20"/>
          <w:szCs w:val="20"/>
        </w:rPr>
        <w:t>Статья 2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Настоящий Федеральный закон вступает в силу с 1 января 2021 года.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Президент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Российской Федерации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В.ПУТИН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Москва, Кремль</w:t>
      </w:r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29 декабря 2020 года</w:t>
      </w:r>
    </w:p>
    <w:p w:rsidR="00632CB1" w:rsidRPr="00632CB1" w:rsidRDefault="00632CB1" w:rsidP="00632CB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632CB1">
        <w:rPr>
          <w:rFonts w:ascii="Arial" w:hAnsi="Arial" w:cs="Arial"/>
          <w:sz w:val="20"/>
          <w:szCs w:val="20"/>
        </w:rPr>
        <w:t>N 477-ФЗ</w:t>
      </w: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CB1" w:rsidRPr="00632CB1" w:rsidRDefault="00632CB1" w:rsidP="00632CB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Pr="00632CB1" w:rsidRDefault="00A75A94" w:rsidP="00632CB1"/>
    <w:sectPr w:rsidR="00A75A94" w:rsidRPr="00632CB1" w:rsidSect="00632CB1">
      <w:pgSz w:w="11906" w:h="16838"/>
      <w:pgMar w:top="567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2CB1"/>
    <w:rsid w:val="000D3B5C"/>
    <w:rsid w:val="000F6338"/>
    <w:rsid w:val="00632CB1"/>
    <w:rsid w:val="00687083"/>
    <w:rsid w:val="0069226E"/>
    <w:rsid w:val="00903CFC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ubs">
    <w:name w:val="csubs"/>
    <w:basedOn w:val="a"/>
    <w:rsid w:val="0063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subs">
    <w:name w:val="rev_ann_subs"/>
    <w:basedOn w:val="a"/>
    <w:rsid w:val="0063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DADF013B9FBA793528BFB20CC10BDADB18DBA6DD5CCD2F90DEA3C6B87EA0E0A747E249BE7BCFE5B2DDE4EE76898889FBBAD32D355E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DDADF013B9FBA793528BFB20CC10BDADB18DBA6DD5CCD2F90DEA3C6B87EA0E0A747E249AE7BCFE5B2DDE4EE76898889FBBAD32D355EA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DADF013B9FBA793528BFB20CC10BDADB18DBA6DD5CCD2F90DEA3C6B87EA0E0A747E249AE7BCFE5B2DDE4EE76898889FBBAD32D355EA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5DDADF013B9FBA793528BFB20CC10BDADB18DBA6DD5CCD2F90DEA3C6B87EA0E1874262A93ECA9AA0E778943E456E1N" TargetMode="External"/><Relationship Id="rId10" Type="http://schemas.openxmlformats.org/officeDocument/2006/relationships/hyperlink" Target="consultantplus://offline/ref=05DDADF013B9FBA793528BFB20CC10BDADB18DBA6DD5CCD2F90DEA3C6B87EA0E0A747E2692E5BEAB0362DF12A2358B8993BBAF36CF59EF5852E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DDADF013B9FBA793528BFB20CC10BDADB18DBA6DD5CCD2F90DEA3C6B87EA0E0A747E2590E2BFA15E38CF16EB618E969BA1B130D1595EE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6727</Characters>
  <Application>Microsoft Office Word</Application>
  <DocSecurity>0</DocSecurity>
  <Lines>56</Lines>
  <Paragraphs>15</Paragraphs>
  <ScaleCrop>false</ScaleCrop>
  <Company>Microsoft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2021-04-18T13:04:00Z</dcterms:created>
  <dcterms:modified xsi:type="dcterms:W3CDTF">2021-04-18T13:05:00Z</dcterms:modified>
</cp:coreProperties>
</file>