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B7" w:rsidRPr="00AE4471" w:rsidRDefault="00D039B7" w:rsidP="00D0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447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Разъяснение новых требований нормативных правовых актов.</w:t>
      </w:r>
    </w:p>
    <w:p w:rsidR="00827045" w:rsidRDefault="00827045" w:rsidP="00827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7045" w:rsidRDefault="00827045" w:rsidP="008270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Письмо&gt;</w:t>
        </w:r>
      </w:hyperlink>
      <w:r>
        <w:rPr>
          <w:rFonts w:ascii="Arial" w:hAnsi="Arial" w:cs="Arial"/>
          <w:sz w:val="20"/>
          <w:szCs w:val="20"/>
        </w:rPr>
        <w:t xml:space="preserve"> Минстроя России от 10.12.2019 N 47256-ОЛ/06</w:t>
      </w:r>
    </w:p>
    <w:p w:rsidR="00827045" w:rsidRDefault="00827045" w:rsidP="00827045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&lt;О плате за жилое помещение и коммунальные услуги&gt;</w:t>
      </w:r>
    </w:p>
    <w:p w:rsidR="00827045" w:rsidRDefault="00827045" w:rsidP="00827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7045" w:rsidRDefault="00827045" w:rsidP="00827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Разъяснены особенности установления платы за коммунальные ресурсы на содержание общего имущества в многоквартирном доме</w:t>
      </w:r>
    </w:p>
    <w:p w:rsidR="00827045" w:rsidRDefault="00827045" w:rsidP="008270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части 2 статьи 154 ЖК РФ плата за жилое помещение и коммунальные услуги для собственника помещения в многоквартирном доме включает в </w:t>
      </w:r>
      <w:proofErr w:type="gramStart"/>
      <w:r>
        <w:rPr>
          <w:rFonts w:ascii="Arial" w:hAnsi="Arial" w:cs="Arial"/>
          <w:sz w:val="20"/>
          <w:szCs w:val="20"/>
        </w:rPr>
        <w:t>себя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плату за работы по управлению многоквартирным домом, за содержание и текущий ремонт общего имущества в многоквартирном доме, за потребляемые коммунальные ресурсы.</w:t>
      </w:r>
    </w:p>
    <w:p w:rsidR="00827045" w:rsidRDefault="00827045" w:rsidP="008270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начислении платы за жилое помещение и коммунальные услуги плата за коммунальные ресурсы, потребляемые при использовании и содержании общего имущества в многоквартирном доме, и плата за содержание и ремонт общего имущества начисляются отдельно.</w:t>
      </w:r>
    </w:p>
    <w:p w:rsidR="00827045" w:rsidRDefault="00827045" w:rsidP="008270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После установления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не требуется принятия общим собранием собственников помещений в многоквартирном доме соответствующего решения, поскольку размер платы определяется без учета платы за коммунальные ресурсы, потребляемые при использовании и содержании общего имущества в многоквартирном доме.</w:t>
      </w:r>
      <w:bookmarkStart w:id="0" w:name="_GoBack"/>
      <w:bookmarkEnd w:id="0"/>
      <w:proofErr w:type="gramEnd"/>
    </w:p>
    <w:p w:rsidR="00D039B7" w:rsidRDefault="00D039B7" w:rsidP="00D039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39B7">
        <w:rPr>
          <w:rFonts w:ascii="Arial" w:hAnsi="Arial" w:cs="Arial"/>
          <w:sz w:val="20"/>
          <w:szCs w:val="20"/>
        </w:rPr>
        <w:t>В связи с ведением режима повышенной готовности Правительство </w:t>
      </w:r>
      <w:hyperlink r:id="rId8" w:tgtFrame="_blank" w:history="1">
        <w:r w:rsidRPr="00D039B7">
          <w:rPr>
            <w:rStyle w:val="a3"/>
            <w:rFonts w:ascii="Arial" w:hAnsi="Arial" w:cs="Arial"/>
            <w:sz w:val="20"/>
            <w:szCs w:val="20"/>
          </w:rPr>
          <w:t>отменило пеню</w:t>
        </w:r>
      </w:hyperlink>
      <w:r w:rsidRPr="00D039B7">
        <w:rPr>
          <w:rFonts w:ascii="Arial" w:hAnsi="Arial" w:cs="Arial"/>
          <w:sz w:val="20"/>
          <w:szCs w:val="20"/>
        </w:rPr>
        <w:t xml:space="preserve"> и отключение электроэнергии до 2021 года. </w:t>
      </w:r>
    </w:p>
    <w:p w:rsidR="00D039B7" w:rsidRPr="00D039B7" w:rsidRDefault="00D039B7" w:rsidP="00D039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039B7" w:rsidRDefault="00D039B7" w:rsidP="008270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7D8B" w:rsidRDefault="00B47D8B"/>
    <w:sectPr w:rsidR="00B47D8B" w:rsidSect="00AD041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29" w:rsidRDefault="00CF3429" w:rsidP="00D039B7">
      <w:pPr>
        <w:spacing w:after="0" w:line="240" w:lineRule="auto"/>
      </w:pPr>
      <w:r>
        <w:separator/>
      </w:r>
    </w:p>
  </w:endnote>
  <w:endnote w:type="continuationSeparator" w:id="0">
    <w:p w:rsidR="00CF3429" w:rsidRDefault="00CF3429" w:rsidP="00D0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29" w:rsidRDefault="00CF3429" w:rsidP="00D039B7">
      <w:pPr>
        <w:spacing w:after="0" w:line="240" w:lineRule="auto"/>
      </w:pPr>
      <w:r>
        <w:separator/>
      </w:r>
    </w:p>
  </w:footnote>
  <w:footnote w:type="continuationSeparator" w:id="0">
    <w:p w:rsidR="00CF3429" w:rsidRDefault="00CF3429" w:rsidP="00D0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45"/>
    <w:rsid w:val="00191672"/>
    <w:rsid w:val="00827045"/>
    <w:rsid w:val="00B47D8B"/>
    <w:rsid w:val="00B77A5D"/>
    <w:rsid w:val="00CF3429"/>
    <w:rsid w:val="00D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9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9B7"/>
  </w:style>
  <w:style w:type="paragraph" w:styleId="a6">
    <w:name w:val="footer"/>
    <w:basedOn w:val="a"/>
    <w:link w:val="a7"/>
    <w:uiPriority w:val="99"/>
    <w:unhideWhenUsed/>
    <w:rsid w:val="00D0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9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9B7"/>
  </w:style>
  <w:style w:type="paragraph" w:styleId="a6">
    <w:name w:val="footer"/>
    <w:basedOn w:val="a"/>
    <w:link w:val="a7"/>
    <w:uiPriority w:val="99"/>
    <w:unhideWhenUsed/>
    <w:rsid w:val="00D0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gkh/iz-kvitancii-za-jku-ischeznut-peni-do-2021-goda-5e8d58a882d52277064cf6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15FAC9E480E787F9267C8D13B19A71F512ABEA4718FE3A4BCA499461C9BF5A275163AFCD0B4497B17E5876Ao9Q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2020-07-22T12:02:00Z</dcterms:created>
  <dcterms:modified xsi:type="dcterms:W3CDTF">2020-07-22T12:02:00Z</dcterms:modified>
</cp:coreProperties>
</file>