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C13" w:rsidRDefault="000B1C13" w:rsidP="006557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Настоящим </w:t>
      </w:r>
      <w:r w:rsidR="00DB4FD8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управление по архитектуре и градостроительству администрации Белоярского района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уведомляет о проведении публичных консультаций в целях </w:t>
      </w:r>
      <w:r w:rsidRPr="0065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экспертизы </w:t>
      </w:r>
      <w:r w:rsidR="00DB4FD8" w:rsidRPr="0065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Думы Белоярского района от </w:t>
      </w:r>
      <w:r w:rsidR="00EC3141">
        <w:rPr>
          <w:rFonts w:ascii="Times New Roman" w:eastAsia="Times New Roman" w:hAnsi="Times New Roman" w:cs="Times New Roman"/>
          <w:sz w:val="24"/>
          <w:szCs w:val="24"/>
          <w:lang w:eastAsia="ru-RU"/>
        </w:rPr>
        <w:t>31 октября</w:t>
      </w:r>
      <w:r w:rsidR="00DB4FD8" w:rsidRPr="0065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C3141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DB4FD8" w:rsidRPr="0065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EC3141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="00DB4FD8" w:rsidRPr="0065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 w:rsidR="00EC314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территориального планирования Белоярского района</w:t>
      </w:r>
      <w:r w:rsidR="00DB4FD8" w:rsidRPr="006557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5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(далее нормативный правовой акт).</w:t>
      </w:r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Регулирующий орган: </w:t>
      </w:r>
      <w:r w:rsidR="0065578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архитектуре и градостроительству администрации Белоярского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Период проведения публичных консультаций: </w:t>
      </w:r>
      <w:r w:rsidR="001D4DD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65578B" w:rsidRPr="0057097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1D4D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55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5578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78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78B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5578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направления ответов: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</w:t>
      </w:r>
      <w:r w:rsidR="006557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6557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VasilevaAG</w:t>
        </w:r>
        <w:r w:rsidR="0065578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6557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admbel</w:t>
        </w:r>
        <w:r w:rsidR="0065578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557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форме документа на бумажном носителе по почте</w:t>
      </w:r>
      <w:r w:rsidR="0065578B">
        <w:rPr>
          <w:rFonts w:ascii="Times New Roman" w:eastAsia="Times New Roman" w:hAnsi="Times New Roman" w:cs="Times New Roman"/>
          <w:sz w:val="24"/>
          <w:szCs w:val="24"/>
          <w:lang w:eastAsia="ru-RU"/>
        </w:rPr>
        <w:t>: 628162, ул. Центральная, д. 9, 1 этаж,          г. Белоярский, Белоярский район, Х</w:t>
      </w:r>
      <w:r w:rsidR="00DA5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анты-Мансийский автономный округ – </w:t>
      </w:r>
      <w:r w:rsidR="0065578B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Югра.</w:t>
      </w:r>
    </w:p>
    <w:p w:rsidR="00DA5896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Контактное лицо по вопросам проведения публичных консультаций: </w:t>
      </w:r>
    </w:p>
    <w:p w:rsidR="000B1C13" w:rsidRPr="00DA5896" w:rsidRDefault="00DA5896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управления по архитектуре  и градостроительству администрации Белоярского района Васильева Анжелика Геннадьевна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8(34670)62-131</w:t>
      </w:r>
      <w:r w:rsidR="000B1C13" w:rsidRPr="00DA5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0B1C13" w:rsidTr="000B1C13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2E05" w:rsidRDefault="00DA5896" w:rsidP="00A21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Pr="006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Думы Белоярского района от </w:t>
            </w:r>
            <w:r w:rsidR="00EC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октября</w:t>
            </w:r>
            <w:r w:rsidRPr="006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EC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6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EC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Pr="006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</w:t>
            </w:r>
            <w:r w:rsidR="00EC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схемы территориального планирования Белоярского </w:t>
            </w:r>
            <w:r w:rsidR="00EC3141" w:rsidRPr="00A1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A1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1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утверждает схему </w:t>
            </w:r>
            <w:r w:rsidR="00A12E05" w:rsidRPr="00A1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территориального планирования, которая </w:t>
            </w:r>
            <w:r w:rsidR="00A12E05" w:rsidRPr="00A12E05">
              <w:rPr>
                <w:rFonts w:ascii="Times New Roman" w:hAnsi="Times New Roman" w:cs="Times New Roman"/>
                <w:sz w:val="24"/>
                <w:szCs w:val="24"/>
              </w:rPr>
              <w:t>определяет основные направления реализации государственной политики в области градостроительства с учетом особенностей социально-экономического развития и природно-климатических условий района</w:t>
            </w:r>
            <w:r w:rsidR="00A12E05" w:rsidRPr="00A12E05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направлена</w:t>
            </w:r>
            <w:r w:rsidR="00A12E05" w:rsidRPr="00A12E05">
              <w:rPr>
                <w:rFonts w:ascii="Times New Roman" w:hAnsi="Times New Roman" w:cs="Times New Roman"/>
                <w:sz w:val="24"/>
                <w:szCs w:val="24"/>
              </w:rPr>
              <w:t xml:space="preserve"> на комплексное решение вопросов местного значения муниципального района</w:t>
            </w:r>
            <w:r w:rsidR="00A12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A1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1C13" w:rsidRDefault="000B1C13" w:rsidP="00A21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 w:rsidR="00DA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архитектуре и градостроительству администрации Белоярского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A2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оценки регулирующего воздействия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 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 w:rsidR="000B1C13" w:rsidTr="000B1C13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вопросов: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отсутствия опросного листа)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Приложение: нормативный правовой акт, пояснительная записка </w:t>
            </w:r>
            <w:r w:rsidR="00A2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нормативному правовому акту.</w:t>
            </w:r>
          </w:p>
        </w:tc>
      </w:tr>
    </w:tbl>
    <w:p w:rsidR="007948EE" w:rsidRDefault="007948EE"/>
    <w:sectPr w:rsidR="0079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13"/>
    <w:rsid w:val="000B1C13"/>
    <w:rsid w:val="001D4DD2"/>
    <w:rsid w:val="0057097E"/>
    <w:rsid w:val="0065578B"/>
    <w:rsid w:val="007948EE"/>
    <w:rsid w:val="00A12E05"/>
    <w:rsid w:val="00A21920"/>
    <w:rsid w:val="00B50C58"/>
    <w:rsid w:val="00DA5896"/>
    <w:rsid w:val="00DB4FD8"/>
    <w:rsid w:val="00E53E69"/>
    <w:rsid w:val="00EC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7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7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asilevaAG@admb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0B5BC-BE3B-4C79-BAF2-46ED9A05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Мазур Григорий Петрович</dc:creator>
  <cp:lastModifiedBy>Васильева Анжелика Генадьевна</cp:lastModifiedBy>
  <cp:revision>3</cp:revision>
  <cp:lastPrinted>2016-10-31T08:56:00Z</cp:lastPrinted>
  <dcterms:created xsi:type="dcterms:W3CDTF">2016-11-02T03:26:00Z</dcterms:created>
  <dcterms:modified xsi:type="dcterms:W3CDTF">2016-11-02T06:02:00Z</dcterms:modified>
</cp:coreProperties>
</file>