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4"/>
          <w:szCs w:val="24"/>
          <w:lang w:val="en-US"/>
        </w:rPr>
      </w:pP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>
      <w:pPr>
        <w:jc w:val="center"/>
        <w:rPr>
          <w:b/>
        </w:rPr>
      </w:pPr>
      <w:r>
        <w:rPr>
          <w:b/>
        </w:rPr>
        <w:t>ХАНТЫ-МАНСИЙСКИЙ АВТОНОМНЫЙ ОКРУГ – ЮГРА</w:t>
      </w:r>
    </w:p>
    <w:p>
      <w:pPr>
        <w:rPr>
          <w:sz w:val="24"/>
          <w:szCs w:val="24"/>
        </w:rPr>
      </w:pPr>
    </w:p>
    <w:p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проект</w:t>
      </w:r>
    </w:p>
    <w:p>
      <w:pPr>
        <w:jc w:val="right"/>
        <w:rPr>
          <w:rFonts w:hint="default"/>
          <w:sz w:val="24"/>
          <w:szCs w:val="24"/>
          <w:lang w:val="ru-RU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БЕЛОЯРСКОГО РАЙОНА</w:t>
      </w: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rPr>
          <w:sz w:val="24"/>
          <w:szCs w:val="24"/>
        </w:rPr>
      </w:pPr>
    </w:p>
    <w:p>
      <w:pPr>
        <w:pStyle w:val="8"/>
        <w:rPr>
          <w:szCs w:val="24"/>
        </w:rPr>
      </w:pPr>
    </w:p>
    <w:p>
      <w:pPr>
        <w:jc w:val="both"/>
        <w:rPr>
          <w:rFonts w:hint="default"/>
          <w:sz w:val="24"/>
          <w:lang w:val="ru-RU"/>
        </w:rPr>
      </w:pPr>
      <w:r>
        <w:rPr>
          <w:sz w:val="24"/>
          <w:lang w:val="ru-RU"/>
        </w:rPr>
        <w:t>о</w:t>
      </w:r>
      <w:r>
        <w:rPr>
          <w:sz w:val="24"/>
        </w:rPr>
        <w:t>т</w:t>
      </w:r>
      <w:r>
        <w:rPr>
          <w:rFonts w:hint="default"/>
          <w:sz w:val="24"/>
          <w:lang w:val="ru-RU"/>
        </w:rPr>
        <w:t xml:space="preserve"> «___»</w:t>
      </w:r>
      <w:r>
        <w:rPr>
          <w:sz w:val="24"/>
        </w:rPr>
        <w:t xml:space="preserve"> </w:t>
      </w:r>
      <w:r>
        <w:rPr>
          <w:rFonts w:hint="default"/>
          <w:sz w:val="24"/>
          <w:lang w:val="ru-RU"/>
        </w:rPr>
        <w:t>________</w:t>
      </w:r>
      <w:r>
        <w:rPr>
          <w:sz w:val="24"/>
        </w:rPr>
        <w:t xml:space="preserve"> 202</w:t>
      </w:r>
      <w:r>
        <w:rPr>
          <w:rFonts w:hint="default"/>
          <w:sz w:val="24"/>
          <w:lang w:val="en-US"/>
        </w:rPr>
        <w:t>3</w:t>
      </w:r>
      <w:r>
        <w:rPr>
          <w:sz w:val="24"/>
        </w:rPr>
        <w:t xml:space="preserve"> года                                                                                               №</w:t>
      </w:r>
      <w:r>
        <w:rPr>
          <w:rFonts w:hint="default"/>
          <w:sz w:val="24"/>
          <w:lang w:val="ru-RU"/>
        </w:rPr>
        <w:t>___</w:t>
      </w: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pStyle w:val="14"/>
        <w:jc w:val="center"/>
        <w:outlineLvl w:val="0"/>
      </w:pPr>
      <w:r>
        <w:t>О внесении изменени</w:t>
      </w:r>
      <w:r>
        <w:rPr>
          <w:rFonts w:hint="default"/>
          <w:lang w:val="ru-RU"/>
        </w:rPr>
        <w:t xml:space="preserve">я в </w:t>
      </w:r>
      <w:r>
        <w:t>постановлени</w:t>
      </w:r>
      <w:r>
        <w:rPr>
          <w:lang w:val="ru-RU"/>
        </w:rPr>
        <w:t>е</w:t>
      </w:r>
      <w:r>
        <w:t xml:space="preserve"> администрации </w:t>
      </w:r>
    </w:p>
    <w:p>
      <w:pPr>
        <w:pStyle w:val="14"/>
        <w:jc w:val="center"/>
        <w:outlineLvl w:val="0"/>
        <w:rPr>
          <w:rFonts w:hint="default"/>
          <w:lang w:val="ru-RU"/>
        </w:rPr>
      </w:pPr>
      <w:r>
        <w:t>Белоярского района</w:t>
      </w:r>
      <w:r>
        <w:rPr>
          <w:rFonts w:hint="default"/>
          <w:lang w:val="ru-RU"/>
        </w:rPr>
        <w:t xml:space="preserve"> </w:t>
      </w:r>
      <w:r>
        <w:t xml:space="preserve">от </w:t>
      </w:r>
      <w:r>
        <w:rPr>
          <w:rFonts w:hint="default"/>
          <w:lang w:val="en-US"/>
        </w:rPr>
        <w:t>3</w:t>
      </w:r>
      <w:r>
        <w:t xml:space="preserve"> </w:t>
      </w:r>
      <w:r>
        <w:rPr>
          <w:rFonts w:hint="default"/>
          <w:lang w:val="ru-RU"/>
        </w:rPr>
        <w:t>ноябр</w:t>
      </w:r>
      <w:r>
        <w:t>я 20</w:t>
      </w:r>
      <w:r>
        <w:rPr>
          <w:rFonts w:hint="default"/>
          <w:lang w:val="ru-RU"/>
        </w:rPr>
        <w:t>22</w:t>
      </w:r>
      <w:r>
        <w:t xml:space="preserve"> года № </w:t>
      </w:r>
      <w:r>
        <w:rPr>
          <w:rFonts w:hint="default"/>
          <w:lang w:val="ru-RU"/>
        </w:rPr>
        <w:t>1</w:t>
      </w:r>
      <w:r>
        <w:t>0</w:t>
      </w:r>
      <w:r>
        <w:rPr>
          <w:rFonts w:hint="default"/>
          <w:lang w:val="ru-RU"/>
        </w:rPr>
        <w:t>12</w:t>
      </w:r>
    </w:p>
    <w:p>
      <w:pPr>
        <w:pStyle w:val="14"/>
        <w:jc w:val="center"/>
        <w:outlineLvl w:val="0"/>
      </w:pPr>
    </w:p>
    <w:p>
      <w:pPr>
        <w:pStyle w:val="14"/>
        <w:jc w:val="center"/>
        <w:outlineLvl w:val="0"/>
      </w:pPr>
    </w:p>
    <w:p>
      <w:pPr>
        <w:pStyle w:val="13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 о с т а н о в л я ю</w:t>
      </w:r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after="0" w:line="240" w:lineRule="auto"/>
        <w:jc w:val="both"/>
        <w:textAlignment w:val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>
        <w:rPr>
          <w:rFonts w:ascii="Times New Roman" w:hAnsi="Times New Roman" w:cs="Times New Roman"/>
          <w:sz w:val="24"/>
          <w:szCs w:val="24"/>
          <w:lang w:val="ru-RU"/>
        </w:rPr>
        <w:t>подпункт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1.1 </w:t>
      </w:r>
      <w:r>
        <w:rPr>
          <w:rFonts w:ascii="Times New Roman" w:hAnsi="Times New Roman" w:cs="Times New Roman"/>
          <w:sz w:val="24"/>
          <w:szCs w:val="24"/>
          <w:lang w:val="ru-RU"/>
        </w:rPr>
        <w:t>пункта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ноябр</w:t>
      </w:r>
      <w:r>
        <w:rPr>
          <w:rFonts w:ascii="Times New Roman" w:hAnsi="Times New Roman" w:cs="Times New Roman"/>
          <w:sz w:val="24"/>
          <w:szCs w:val="24"/>
        </w:rPr>
        <w:t>я 20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«О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запрете выхода (выезда) людей на лёд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изложив его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ru-RU"/>
        </w:rPr>
        <w:t>следующей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редакции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: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after="0" w:line="240" w:lineRule="auto"/>
        <w:jc w:val="both"/>
        <w:textAlignment w:val="auto"/>
        <w:outlineLvl w:val="0"/>
        <w:rPr>
          <w:rFonts w:hint="default" w:ascii="Times New Roman" w:hAnsi="Times New Roman" w:cs="Times New Roman"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«1.1. </w:t>
      </w:r>
      <w:r>
        <w:rPr>
          <w:rFonts w:hint="default" w:ascii="Times New Roman" w:hAnsi="Times New Roman" w:cs="Times New Roman"/>
          <w:bCs/>
          <w:sz w:val="24"/>
          <w:szCs w:val="24"/>
          <w:lang w:val="ru-RU"/>
        </w:rPr>
        <w:t>Ежегодно в осенний период до 25 декабря и полного ледостава на водных объектах, при условии образования льда толщиной менее 7  сантиметров для одиночного выхода на лёд и менее 30 сантиметров для массового выхода на лёд».</w:t>
      </w:r>
    </w:p>
    <w:p>
      <w:pPr>
        <w:ind w:firstLine="708"/>
        <w:jc w:val="both"/>
        <w:rPr>
          <w:sz w:val="24"/>
          <w:szCs w:val="24"/>
        </w:rPr>
      </w:pPr>
      <w:r>
        <w:rPr>
          <w:rFonts w:hint="default"/>
          <w:sz w:val="24"/>
          <w:szCs w:val="24"/>
          <w:lang w:val="ru-RU"/>
        </w:rPr>
        <w:t>2</w:t>
      </w:r>
      <w:r>
        <w:rPr>
          <w:sz w:val="24"/>
          <w:szCs w:val="24"/>
        </w:rPr>
        <w:t>. Опубликовать настоящее постановление в газете «Белоярские вести. Официальный выпуск».</w:t>
      </w:r>
    </w:p>
    <w:p>
      <w:pPr>
        <w:ind w:firstLine="708"/>
        <w:jc w:val="both"/>
        <w:rPr>
          <w:sz w:val="24"/>
          <w:szCs w:val="24"/>
        </w:rPr>
      </w:pPr>
      <w:r>
        <w:rPr>
          <w:rFonts w:hint="default"/>
          <w:sz w:val="24"/>
          <w:szCs w:val="24"/>
          <w:lang w:val="ru-RU"/>
        </w:rPr>
        <w:t>3</w:t>
      </w:r>
      <w:r>
        <w:rPr>
          <w:sz w:val="24"/>
          <w:szCs w:val="24"/>
        </w:rPr>
        <w:t>. Настоящее постановление вступает в силу после его официального опубликования.</w:t>
      </w:r>
    </w:p>
    <w:p>
      <w:pPr>
        <w:pStyle w:val="13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Контроль за выполнением постановления возложить на первого заместителя главы Белоярского района Ойнеца А.В.</w:t>
      </w:r>
    </w:p>
    <w:p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Белоярского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С.П.Маненков</w:t>
      </w:r>
    </w:p>
    <w:sectPr>
      <w:headerReference r:id="rId3" w:type="default"/>
      <w:headerReference r:id="rId4" w:type="even"/>
      <w:pgSz w:w="11906" w:h="16838"/>
      <w:pgMar w:top="1134" w:right="851" w:bottom="851" w:left="1701" w:header="709" w:footer="709" w:gutter="0"/>
      <w:pgNumType w:start="1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notBeside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2</w:t>
    </w:r>
    <w:r>
      <w:rPr>
        <w:rStyle w:val="6"/>
        <w:sz w:val="24"/>
        <w:szCs w:val="24"/>
      </w:rPr>
      <w:fldChar w:fldCharType="end"/>
    </w:r>
  </w:p>
  <w:p>
    <w:pPr>
      <w:pStyle w:val="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C2FEFE"/>
    <w:multiLevelType w:val="singleLevel"/>
    <w:tmpl w:val="7AC2FEF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2D"/>
    <w:rsid w:val="0001090B"/>
    <w:rsid w:val="000113D5"/>
    <w:rsid w:val="00013AF7"/>
    <w:rsid w:val="00013E92"/>
    <w:rsid w:val="00016942"/>
    <w:rsid w:val="0003499B"/>
    <w:rsid w:val="00034B7B"/>
    <w:rsid w:val="000362B1"/>
    <w:rsid w:val="0003734D"/>
    <w:rsid w:val="00047FB6"/>
    <w:rsid w:val="00053172"/>
    <w:rsid w:val="000538F4"/>
    <w:rsid w:val="00062674"/>
    <w:rsid w:val="00065102"/>
    <w:rsid w:val="000668CB"/>
    <w:rsid w:val="00067DEA"/>
    <w:rsid w:val="000807FB"/>
    <w:rsid w:val="00082818"/>
    <w:rsid w:val="00086696"/>
    <w:rsid w:val="000866DA"/>
    <w:rsid w:val="000A7E5F"/>
    <w:rsid w:val="000C29F1"/>
    <w:rsid w:val="000C45D6"/>
    <w:rsid w:val="000C4DE1"/>
    <w:rsid w:val="000C5DF9"/>
    <w:rsid w:val="000D06E8"/>
    <w:rsid w:val="000D36EB"/>
    <w:rsid w:val="000D6303"/>
    <w:rsid w:val="000E5972"/>
    <w:rsid w:val="000F0859"/>
    <w:rsid w:val="001006AE"/>
    <w:rsid w:val="00102030"/>
    <w:rsid w:val="001020B6"/>
    <w:rsid w:val="00105C21"/>
    <w:rsid w:val="001073DD"/>
    <w:rsid w:val="00110AF9"/>
    <w:rsid w:val="00116C16"/>
    <w:rsid w:val="00117A0D"/>
    <w:rsid w:val="00121F90"/>
    <w:rsid w:val="0013073B"/>
    <w:rsid w:val="001346EB"/>
    <w:rsid w:val="0013652D"/>
    <w:rsid w:val="001379E0"/>
    <w:rsid w:val="001575F1"/>
    <w:rsid w:val="00165A3E"/>
    <w:rsid w:val="00170636"/>
    <w:rsid w:val="00172A5E"/>
    <w:rsid w:val="001747BA"/>
    <w:rsid w:val="00186FA9"/>
    <w:rsid w:val="001921A8"/>
    <w:rsid w:val="001940FF"/>
    <w:rsid w:val="0019726F"/>
    <w:rsid w:val="001A3993"/>
    <w:rsid w:val="001A5D70"/>
    <w:rsid w:val="001A7BE0"/>
    <w:rsid w:val="001B01F4"/>
    <w:rsid w:val="001B2D28"/>
    <w:rsid w:val="001B7AD1"/>
    <w:rsid w:val="001B7B1C"/>
    <w:rsid w:val="001C2992"/>
    <w:rsid w:val="001C7D51"/>
    <w:rsid w:val="001E1A90"/>
    <w:rsid w:val="001E31E2"/>
    <w:rsid w:val="001E44B2"/>
    <w:rsid w:val="001E662E"/>
    <w:rsid w:val="001F1CC6"/>
    <w:rsid w:val="001F4FD5"/>
    <w:rsid w:val="00201231"/>
    <w:rsid w:val="00202479"/>
    <w:rsid w:val="00205EC1"/>
    <w:rsid w:val="00211466"/>
    <w:rsid w:val="00222C6C"/>
    <w:rsid w:val="00225F42"/>
    <w:rsid w:val="002331DA"/>
    <w:rsid w:val="00234B5F"/>
    <w:rsid w:val="00235619"/>
    <w:rsid w:val="002371A4"/>
    <w:rsid w:val="00244526"/>
    <w:rsid w:val="00246923"/>
    <w:rsid w:val="00253761"/>
    <w:rsid w:val="002621CC"/>
    <w:rsid w:val="0026442A"/>
    <w:rsid w:val="00264ABA"/>
    <w:rsid w:val="00266850"/>
    <w:rsid w:val="002670A0"/>
    <w:rsid w:val="0027068D"/>
    <w:rsid w:val="00271260"/>
    <w:rsid w:val="00276205"/>
    <w:rsid w:val="00280445"/>
    <w:rsid w:val="00287345"/>
    <w:rsid w:val="00293D57"/>
    <w:rsid w:val="0029655A"/>
    <w:rsid w:val="002A4F55"/>
    <w:rsid w:val="002B22A2"/>
    <w:rsid w:val="002B4373"/>
    <w:rsid w:val="002C2624"/>
    <w:rsid w:val="002C2EE9"/>
    <w:rsid w:val="002C3D67"/>
    <w:rsid w:val="002E1381"/>
    <w:rsid w:val="002E1F58"/>
    <w:rsid w:val="002E7866"/>
    <w:rsid w:val="002F2133"/>
    <w:rsid w:val="002F26CA"/>
    <w:rsid w:val="002F3118"/>
    <w:rsid w:val="002F63BE"/>
    <w:rsid w:val="00301D8B"/>
    <w:rsid w:val="003132C2"/>
    <w:rsid w:val="00316BD1"/>
    <w:rsid w:val="003175BF"/>
    <w:rsid w:val="0032488E"/>
    <w:rsid w:val="0033456A"/>
    <w:rsid w:val="00341DFF"/>
    <w:rsid w:val="00347BBD"/>
    <w:rsid w:val="00355C27"/>
    <w:rsid w:val="003565E2"/>
    <w:rsid w:val="00361028"/>
    <w:rsid w:val="003622A1"/>
    <w:rsid w:val="00366D1F"/>
    <w:rsid w:val="0036782F"/>
    <w:rsid w:val="0037069F"/>
    <w:rsid w:val="00383529"/>
    <w:rsid w:val="0038361B"/>
    <w:rsid w:val="00391576"/>
    <w:rsid w:val="00393A4D"/>
    <w:rsid w:val="003A7FFD"/>
    <w:rsid w:val="003B23F6"/>
    <w:rsid w:val="003B5AC3"/>
    <w:rsid w:val="003C005E"/>
    <w:rsid w:val="003C4755"/>
    <w:rsid w:val="003D26FF"/>
    <w:rsid w:val="003D2CFB"/>
    <w:rsid w:val="003E095A"/>
    <w:rsid w:val="003E2400"/>
    <w:rsid w:val="003E4B39"/>
    <w:rsid w:val="003F6CB1"/>
    <w:rsid w:val="00406F47"/>
    <w:rsid w:val="004144B8"/>
    <w:rsid w:val="00427FC4"/>
    <w:rsid w:val="004301E7"/>
    <w:rsid w:val="0043054C"/>
    <w:rsid w:val="00430D06"/>
    <w:rsid w:val="0044003E"/>
    <w:rsid w:val="00441AEC"/>
    <w:rsid w:val="00442099"/>
    <w:rsid w:val="004442EB"/>
    <w:rsid w:val="00445BC1"/>
    <w:rsid w:val="00454816"/>
    <w:rsid w:val="00455A23"/>
    <w:rsid w:val="00456D81"/>
    <w:rsid w:val="00463C59"/>
    <w:rsid w:val="0046471F"/>
    <w:rsid w:val="00472DA7"/>
    <w:rsid w:val="0047545C"/>
    <w:rsid w:val="00477E41"/>
    <w:rsid w:val="00486D4E"/>
    <w:rsid w:val="0048785D"/>
    <w:rsid w:val="004928A4"/>
    <w:rsid w:val="00492C84"/>
    <w:rsid w:val="004931C6"/>
    <w:rsid w:val="00497586"/>
    <w:rsid w:val="004B1086"/>
    <w:rsid w:val="004B25EF"/>
    <w:rsid w:val="004B3CAB"/>
    <w:rsid w:val="004C4073"/>
    <w:rsid w:val="004C4D08"/>
    <w:rsid w:val="004C5C6D"/>
    <w:rsid w:val="004C78C4"/>
    <w:rsid w:val="004D05AA"/>
    <w:rsid w:val="004D1603"/>
    <w:rsid w:val="004D2F46"/>
    <w:rsid w:val="004D4F16"/>
    <w:rsid w:val="004D5AC3"/>
    <w:rsid w:val="004D6008"/>
    <w:rsid w:val="004E3F32"/>
    <w:rsid w:val="004E5321"/>
    <w:rsid w:val="004E7B10"/>
    <w:rsid w:val="004F004F"/>
    <w:rsid w:val="004F1D45"/>
    <w:rsid w:val="004F4E85"/>
    <w:rsid w:val="00501050"/>
    <w:rsid w:val="00507C38"/>
    <w:rsid w:val="00516B26"/>
    <w:rsid w:val="005254B5"/>
    <w:rsid w:val="00525961"/>
    <w:rsid w:val="005301F9"/>
    <w:rsid w:val="00530F8E"/>
    <w:rsid w:val="00543430"/>
    <w:rsid w:val="0055455C"/>
    <w:rsid w:val="0055549F"/>
    <w:rsid w:val="00556B36"/>
    <w:rsid w:val="00557FA5"/>
    <w:rsid w:val="005645DE"/>
    <w:rsid w:val="0057646C"/>
    <w:rsid w:val="00582A8B"/>
    <w:rsid w:val="005A39FD"/>
    <w:rsid w:val="005A569C"/>
    <w:rsid w:val="005A7C1E"/>
    <w:rsid w:val="005C3BA9"/>
    <w:rsid w:val="005C3DF1"/>
    <w:rsid w:val="005C4481"/>
    <w:rsid w:val="005D2C66"/>
    <w:rsid w:val="005D69A7"/>
    <w:rsid w:val="005E05BB"/>
    <w:rsid w:val="005E1BB8"/>
    <w:rsid w:val="005E5D7C"/>
    <w:rsid w:val="005E6EC3"/>
    <w:rsid w:val="005E786E"/>
    <w:rsid w:val="005F6714"/>
    <w:rsid w:val="005F7895"/>
    <w:rsid w:val="00601EC1"/>
    <w:rsid w:val="006037DC"/>
    <w:rsid w:val="0062625E"/>
    <w:rsid w:val="00634B99"/>
    <w:rsid w:val="006423FC"/>
    <w:rsid w:val="006438EF"/>
    <w:rsid w:val="00651A1B"/>
    <w:rsid w:val="00677F4B"/>
    <w:rsid w:val="00682229"/>
    <w:rsid w:val="006918BB"/>
    <w:rsid w:val="00696B5B"/>
    <w:rsid w:val="006A0360"/>
    <w:rsid w:val="006A1055"/>
    <w:rsid w:val="006A46AD"/>
    <w:rsid w:val="006A74F2"/>
    <w:rsid w:val="006B00FD"/>
    <w:rsid w:val="006C1AA5"/>
    <w:rsid w:val="006C6710"/>
    <w:rsid w:val="006E4C73"/>
    <w:rsid w:val="006E5A0B"/>
    <w:rsid w:val="006F242A"/>
    <w:rsid w:val="006F5246"/>
    <w:rsid w:val="006F6EAB"/>
    <w:rsid w:val="00702FDE"/>
    <w:rsid w:val="00704AA5"/>
    <w:rsid w:val="00712E6B"/>
    <w:rsid w:val="00715897"/>
    <w:rsid w:val="0071794D"/>
    <w:rsid w:val="00725A08"/>
    <w:rsid w:val="00726205"/>
    <w:rsid w:val="00731550"/>
    <w:rsid w:val="00731B1F"/>
    <w:rsid w:val="00732E41"/>
    <w:rsid w:val="0074380A"/>
    <w:rsid w:val="007469E4"/>
    <w:rsid w:val="0075684D"/>
    <w:rsid w:val="00761006"/>
    <w:rsid w:val="007644F6"/>
    <w:rsid w:val="007868A1"/>
    <w:rsid w:val="00792855"/>
    <w:rsid w:val="007A0575"/>
    <w:rsid w:val="007A77BA"/>
    <w:rsid w:val="007B1582"/>
    <w:rsid w:val="007B2C7B"/>
    <w:rsid w:val="007B7471"/>
    <w:rsid w:val="007C2BF2"/>
    <w:rsid w:val="007C4509"/>
    <w:rsid w:val="007C6D46"/>
    <w:rsid w:val="007D3637"/>
    <w:rsid w:val="007D4201"/>
    <w:rsid w:val="007D5B5C"/>
    <w:rsid w:val="007D739F"/>
    <w:rsid w:val="007D7E0D"/>
    <w:rsid w:val="007F2435"/>
    <w:rsid w:val="00804A3F"/>
    <w:rsid w:val="00805B09"/>
    <w:rsid w:val="008062E9"/>
    <w:rsid w:val="00811808"/>
    <w:rsid w:val="00812256"/>
    <w:rsid w:val="00813860"/>
    <w:rsid w:val="00820A27"/>
    <w:rsid w:val="00822642"/>
    <w:rsid w:val="00823164"/>
    <w:rsid w:val="00823387"/>
    <w:rsid w:val="00824279"/>
    <w:rsid w:val="0082737D"/>
    <w:rsid w:val="00830CC8"/>
    <w:rsid w:val="00831E62"/>
    <w:rsid w:val="008331E5"/>
    <w:rsid w:val="00845036"/>
    <w:rsid w:val="00845E80"/>
    <w:rsid w:val="00851482"/>
    <w:rsid w:val="008526CA"/>
    <w:rsid w:val="008528A9"/>
    <w:rsid w:val="00854AA3"/>
    <w:rsid w:val="008554EF"/>
    <w:rsid w:val="00864856"/>
    <w:rsid w:val="008654A3"/>
    <w:rsid w:val="008715AE"/>
    <w:rsid w:val="00885284"/>
    <w:rsid w:val="008865E2"/>
    <w:rsid w:val="00893996"/>
    <w:rsid w:val="00896E3E"/>
    <w:rsid w:val="008A00B1"/>
    <w:rsid w:val="008A21E4"/>
    <w:rsid w:val="008A7020"/>
    <w:rsid w:val="008B0D49"/>
    <w:rsid w:val="008B1F02"/>
    <w:rsid w:val="008B51FA"/>
    <w:rsid w:val="008B5D4C"/>
    <w:rsid w:val="008B6C0B"/>
    <w:rsid w:val="008C0D85"/>
    <w:rsid w:val="008C131B"/>
    <w:rsid w:val="008C3349"/>
    <w:rsid w:val="008C4CFC"/>
    <w:rsid w:val="008D57D1"/>
    <w:rsid w:val="008E6B80"/>
    <w:rsid w:val="008F1D64"/>
    <w:rsid w:val="008F7868"/>
    <w:rsid w:val="009053F8"/>
    <w:rsid w:val="0090549E"/>
    <w:rsid w:val="00910F77"/>
    <w:rsid w:val="009129AE"/>
    <w:rsid w:val="00912E0A"/>
    <w:rsid w:val="00915BE7"/>
    <w:rsid w:val="00927989"/>
    <w:rsid w:val="0093110E"/>
    <w:rsid w:val="00932569"/>
    <w:rsid w:val="00932A27"/>
    <w:rsid w:val="0093596C"/>
    <w:rsid w:val="00937B18"/>
    <w:rsid w:val="00944489"/>
    <w:rsid w:val="00944611"/>
    <w:rsid w:val="009451BA"/>
    <w:rsid w:val="009502C8"/>
    <w:rsid w:val="00951567"/>
    <w:rsid w:val="00953C02"/>
    <w:rsid w:val="00953D5E"/>
    <w:rsid w:val="00954BEA"/>
    <w:rsid w:val="0095549C"/>
    <w:rsid w:val="00955741"/>
    <w:rsid w:val="009557A5"/>
    <w:rsid w:val="00955ECA"/>
    <w:rsid w:val="009573F6"/>
    <w:rsid w:val="00960200"/>
    <w:rsid w:val="00962B98"/>
    <w:rsid w:val="00965432"/>
    <w:rsid w:val="00967608"/>
    <w:rsid w:val="0097472A"/>
    <w:rsid w:val="009748F1"/>
    <w:rsid w:val="00974E67"/>
    <w:rsid w:val="00977A6B"/>
    <w:rsid w:val="00982B30"/>
    <w:rsid w:val="00987A29"/>
    <w:rsid w:val="00991B7B"/>
    <w:rsid w:val="009953A9"/>
    <w:rsid w:val="009A2118"/>
    <w:rsid w:val="009A4778"/>
    <w:rsid w:val="009B6492"/>
    <w:rsid w:val="009D0703"/>
    <w:rsid w:val="009D118F"/>
    <w:rsid w:val="009D2328"/>
    <w:rsid w:val="009D2AA7"/>
    <w:rsid w:val="009E1A97"/>
    <w:rsid w:val="009F00BC"/>
    <w:rsid w:val="009F1237"/>
    <w:rsid w:val="009F1AF3"/>
    <w:rsid w:val="009F1B69"/>
    <w:rsid w:val="009F3370"/>
    <w:rsid w:val="009F3F84"/>
    <w:rsid w:val="009F69CE"/>
    <w:rsid w:val="009F6BA2"/>
    <w:rsid w:val="00A0197B"/>
    <w:rsid w:val="00A02333"/>
    <w:rsid w:val="00A0429D"/>
    <w:rsid w:val="00A0533A"/>
    <w:rsid w:val="00A11EDB"/>
    <w:rsid w:val="00A1263E"/>
    <w:rsid w:val="00A16487"/>
    <w:rsid w:val="00A202DB"/>
    <w:rsid w:val="00A20464"/>
    <w:rsid w:val="00A22466"/>
    <w:rsid w:val="00A2333F"/>
    <w:rsid w:val="00A23CEC"/>
    <w:rsid w:val="00A277E2"/>
    <w:rsid w:val="00A31599"/>
    <w:rsid w:val="00A31DA9"/>
    <w:rsid w:val="00A40DEC"/>
    <w:rsid w:val="00A5561A"/>
    <w:rsid w:val="00A56E2E"/>
    <w:rsid w:val="00A617E2"/>
    <w:rsid w:val="00A626F9"/>
    <w:rsid w:val="00A64394"/>
    <w:rsid w:val="00A70CF4"/>
    <w:rsid w:val="00A81FEB"/>
    <w:rsid w:val="00A83E56"/>
    <w:rsid w:val="00A8450C"/>
    <w:rsid w:val="00A8543D"/>
    <w:rsid w:val="00A8629C"/>
    <w:rsid w:val="00A90161"/>
    <w:rsid w:val="00AA073B"/>
    <w:rsid w:val="00AA0A34"/>
    <w:rsid w:val="00AB6449"/>
    <w:rsid w:val="00AC5F00"/>
    <w:rsid w:val="00AC6A63"/>
    <w:rsid w:val="00AD0272"/>
    <w:rsid w:val="00AD335C"/>
    <w:rsid w:val="00AD685F"/>
    <w:rsid w:val="00AE0835"/>
    <w:rsid w:val="00AE3187"/>
    <w:rsid w:val="00AE3C40"/>
    <w:rsid w:val="00AF08F9"/>
    <w:rsid w:val="00AF0D5C"/>
    <w:rsid w:val="00AF1F84"/>
    <w:rsid w:val="00B000DE"/>
    <w:rsid w:val="00B04C8F"/>
    <w:rsid w:val="00B1404A"/>
    <w:rsid w:val="00B3121D"/>
    <w:rsid w:val="00B31D84"/>
    <w:rsid w:val="00B35460"/>
    <w:rsid w:val="00B35776"/>
    <w:rsid w:val="00B3670B"/>
    <w:rsid w:val="00B6238C"/>
    <w:rsid w:val="00B64591"/>
    <w:rsid w:val="00B6648E"/>
    <w:rsid w:val="00B76764"/>
    <w:rsid w:val="00B81456"/>
    <w:rsid w:val="00B83091"/>
    <w:rsid w:val="00B85659"/>
    <w:rsid w:val="00B87F5D"/>
    <w:rsid w:val="00B90DC4"/>
    <w:rsid w:val="00B92268"/>
    <w:rsid w:val="00B94DD1"/>
    <w:rsid w:val="00BA0CD3"/>
    <w:rsid w:val="00BA3D54"/>
    <w:rsid w:val="00BA43E9"/>
    <w:rsid w:val="00BB3593"/>
    <w:rsid w:val="00BB7D92"/>
    <w:rsid w:val="00BD7225"/>
    <w:rsid w:val="00BF0DB2"/>
    <w:rsid w:val="00BF1BD0"/>
    <w:rsid w:val="00C00F32"/>
    <w:rsid w:val="00C01037"/>
    <w:rsid w:val="00C026CC"/>
    <w:rsid w:val="00C044B4"/>
    <w:rsid w:val="00C0463F"/>
    <w:rsid w:val="00C04ABE"/>
    <w:rsid w:val="00C10552"/>
    <w:rsid w:val="00C11C1D"/>
    <w:rsid w:val="00C138F7"/>
    <w:rsid w:val="00C1507B"/>
    <w:rsid w:val="00C206F6"/>
    <w:rsid w:val="00C228B8"/>
    <w:rsid w:val="00C2391B"/>
    <w:rsid w:val="00C30FB3"/>
    <w:rsid w:val="00C34037"/>
    <w:rsid w:val="00C40EF7"/>
    <w:rsid w:val="00C4204D"/>
    <w:rsid w:val="00C46C6F"/>
    <w:rsid w:val="00C518C5"/>
    <w:rsid w:val="00C66B08"/>
    <w:rsid w:val="00C67438"/>
    <w:rsid w:val="00C6777F"/>
    <w:rsid w:val="00C77E85"/>
    <w:rsid w:val="00C84B36"/>
    <w:rsid w:val="00C87D1C"/>
    <w:rsid w:val="00C95C0E"/>
    <w:rsid w:val="00C96BF2"/>
    <w:rsid w:val="00CA3872"/>
    <w:rsid w:val="00CB3B2E"/>
    <w:rsid w:val="00CB3D1E"/>
    <w:rsid w:val="00CB606B"/>
    <w:rsid w:val="00CC02FA"/>
    <w:rsid w:val="00CC25F8"/>
    <w:rsid w:val="00CC314C"/>
    <w:rsid w:val="00CD626A"/>
    <w:rsid w:val="00CF243F"/>
    <w:rsid w:val="00CF4CD3"/>
    <w:rsid w:val="00D00D2F"/>
    <w:rsid w:val="00D011E3"/>
    <w:rsid w:val="00D01EBB"/>
    <w:rsid w:val="00D05E7D"/>
    <w:rsid w:val="00D060CF"/>
    <w:rsid w:val="00D10926"/>
    <w:rsid w:val="00D14467"/>
    <w:rsid w:val="00D21088"/>
    <w:rsid w:val="00D21B15"/>
    <w:rsid w:val="00D21EEA"/>
    <w:rsid w:val="00D238AA"/>
    <w:rsid w:val="00D31615"/>
    <w:rsid w:val="00D35B6E"/>
    <w:rsid w:val="00D50EE4"/>
    <w:rsid w:val="00D51374"/>
    <w:rsid w:val="00D54087"/>
    <w:rsid w:val="00D57617"/>
    <w:rsid w:val="00D60C91"/>
    <w:rsid w:val="00D619E1"/>
    <w:rsid w:val="00D668E8"/>
    <w:rsid w:val="00D66EFF"/>
    <w:rsid w:val="00D67FE5"/>
    <w:rsid w:val="00D731CC"/>
    <w:rsid w:val="00D7413C"/>
    <w:rsid w:val="00D84421"/>
    <w:rsid w:val="00D904AD"/>
    <w:rsid w:val="00D90A70"/>
    <w:rsid w:val="00D92CE2"/>
    <w:rsid w:val="00DA394A"/>
    <w:rsid w:val="00DA3AA5"/>
    <w:rsid w:val="00DA4760"/>
    <w:rsid w:val="00DA7449"/>
    <w:rsid w:val="00DA78E7"/>
    <w:rsid w:val="00DB125E"/>
    <w:rsid w:val="00DB36C4"/>
    <w:rsid w:val="00DC1B07"/>
    <w:rsid w:val="00DC2114"/>
    <w:rsid w:val="00DC2AB2"/>
    <w:rsid w:val="00DC2D3E"/>
    <w:rsid w:val="00DC41B2"/>
    <w:rsid w:val="00DC65FB"/>
    <w:rsid w:val="00DD5ACA"/>
    <w:rsid w:val="00DD72CE"/>
    <w:rsid w:val="00DD7B14"/>
    <w:rsid w:val="00DE768F"/>
    <w:rsid w:val="00DF19EE"/>
    <w:rsid w:val="00DF3239"/>
    <w:rsid w:val="00DF7E40"/>
    <w:rsid w:val="00E10620"/>
    <w:rsid w:val="00E2039E"/>
    <w:rsid w:val="00E27766"/>
    <w:rsid w:val="00E36F8A"/>
    <w:rsid w:val="00E409EE"/>
    <w:rsid w:val="00E40CDE"/>
    <w:rsid w:val="00E43B2D"/>
    <w:rsid w:val="00E452A6"/>
    <w:rsid w:val="00E53049"/>
    <w:rsid w:val="00E56CD8"/>
    <w:rsid w:val="00E627F7"/>
    <w:rsid w:val="00E635A0"/>
    <w:rsid w:val="00E63C61"/>
    <w:rsid w:val="00E65FDD"/>
    <w:rsid w:val="00E767F9"/>
    <w:rsid w:val="00E81C4A"/>
    <w:rsid w:val="00E82AEA"/>
    <w:rsid w:val="00E86664"/>
    <w:rsid w:val="00E86B5A"/>
    <w:rsid w:val="00E87ADF"/>
    <w:rsid w:val="00E95A90"/>
    <w:rsid w:val="00E97F2B"/>
    <w:rsid w:val="00EA0824"/>
    <w:rsid w:val="00EA2CF7"/>
    <w:rsid w:val="00EA443B"/>
    <w:rsid w:val="00EA597D"/>
    <w:rsid w:val="00EA5B5B"/>
    <w:rsid w:val="00EB0BF7"/>
    <w:rsid w:val="00EB7DAC"/>
    <w:rsid w:val="00EC7AEB"/>
    <w:rsid w:val="00ED086B"/>
    <w:rsid w:val="00ED73D5"/>
    <w:rsid w:val="00EE5F3B"/>
    <w:rsid w:val="00EF4579"/>
    <w:rsid w:val="00F03B66"/>
    <w:rsid w:val="00F04428"/>
    <w:rsid w:val="00F07532"/>
    <w:rsid w:val="00F10117"/>
    <w:rsid w:val="00F20202"/>
    <w:rsid w:val="00F25DED"/>
    <w:rsid w:val="00F27B63"/>
    <w:rsid w:val="00F3194B"/>
    <w:rsid w:val="00F34DAD"/>
    <w:rsid w:val="00F37E03"/>
    <w:rsid w:val="00F42736"/>
    <w:rsid w:val="00F4294D"/>
    <w:rsid w:val="00F43774"/>
    <w:rsid w:val="00F4380F"/>
    <w:rsid w:val="00F45CA7"/>
    <w:rsid w:val="00F4698C"/>
    <w:rsid w:val="00F50A45"/>
    <w:rsid w:val="00F5169D"/>
    <w:rsid w:val="00F52672"/>
    <w:rsid w:val="00F53B7B"/>
    <w:rsid w:val="00F57F78"/>
    <w:rsid w:val="00F6004F"/>
    <w:rsid w:val="00F60142"/>
    <w:rsid w:val="00F6495D"/>
    <w:rsid w:val="00F71E96"/>
    <w:rsid w:val="00F73DA1"/>
    <w:rsid w:val="00F752ED"/>
    <w:rsid w:val="00F81703"/>
    <w:rsid w:val="00F81CAC"/>
    <w:rsid w:val="00F843DF"/>
    <w:rsid w:val="00F87EA9"/>
    <w:rsid w:val="00F93959"/>
    <w:rsid w:val="00F9672E"/>
    <w:rsid w:val="00F974D3"/>
    <w:rsid w:val="00F97F15"/>
    <w:rsid w:val="00FA2220"/>
    <w:rsid w:val="00FA5062"/>
    <w:rsid w:val="00FA6726"/>
    <w:rsid w:val="00FA676A"/>
    <w:rsid w:val="00FB2371"/>
    <w:rsid w:val="00FB2A2F"/>
    <w:rsid w:val="00FC152E"/>
    <w:rsid w:val="00FC2384"/>
    <w:rsid w:val="00FC2C23"/>
    <w:rsid w:val="00FC3486"/>
    <w:rsid w:val="00FC4B54"/>
    <w:rsid w:val="00FC5591"/>
    <w:rsid w:val="00FE27DB"/>
    <w:rsid w:val="00FE65E5"/>
    <w:rsid w:val="00FF4125"/>
    <w:rsid w:val="00FF42C1"/>
    <w:rsid w:val="00FF660F"/>
    <w:rsid w:val="1BC82275"/>
    <w:rsid w:val="267650F9"/>
    <w:rsid w:val="375149E7"/>
    <w:rsid w:val="463209CC"/>
    <w:rsid w:val="50827020"/>
    <w:rsid w:val="53116CD8"/>
    <w:rsid w:val="57946EE7"/>
    <w:rsid w:val="5A5D34B0"/>
    <w:rsid w:val="77B0627A"/>
    <w:rsid w:val="781D476A"/>
    <w:rsid w:val="7C4942F7"/>
    <w:rsid w:val="7E11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qFormat/>
    <w:uiPriority w:val="0"/>
    <w:rPr>
      <w:vertAlign w:val="superscript"/>
    </w:rPr>
  </w:style>
  <w:style w:type="character" w:styleId="5">
    <w:name w:val="Hyperlink"/>
    <w:qFormat/>
    <w:uiPriority w:val="0"/>
    <w:rPr>
      <w:color w:val="0000FF"/>
      <w:u w:val="single"/>
    </w:rPr>
  </w:style>
  <w:style w:type="character" w:styleId="6">
    <w:name w:val="page number"/>
    <w:basedOn w:val="2"/>
    <w:qFormat/>
    <w:uiPriority w:val="0"/>
  </w:style>
  <w:style w:type="paragraph" w:styleId="7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8">
    <w:name w:val="Body Text Indent 3"/>
    <w:basedOn w:val="1"/>
    <w:qFormat/>
    <w:uiPriority w:val="0"/>
    <w:pPr>
      <w:jc w:val="center"/>
    </w:pPr>
    <w:rPr>
      <w:sz w:val="24"/>
    </w:rPr>
  </w:style>
  <w:style w:type="paragraph" w:styleId="9">
    <w:name w:val="footnote text"/>
    <w:basedOn w:val="1"/>
    <w:link w:val="16"/>
    <w:qFormat/>
    <w:uiPriority w:val="0"/>
  </w:style>
  <w:style w:type="paragraph" w:styleId="10">
    <w:name w:val="header"/>
    <w:basedOn w:val="1"/>
    <w:qFormat/>
    <w:uiPriority w:val="0"/>
    <w:pPr>
      <w:tabs>
        <w:tab w:val="center" w:pos="4677"/>
        <w:tab w:val="right" w:pos="9355"/>
      </w:tabs>
    </w:pPr>
  </w:style>
  <w:style w:type="paragraph" w:styleId="11">
    <w:name w:val="footer"/>
    <w:basedOn w:val="1"/>
    <w:qFormat/>
    <w:uiPriority w:val="0"/>
    <w:pPr>
      <w:tabs>
        <w:tab w:val="center" w:pos="4677"/>
        <w:tab w:val="right" w:pos="9355"/>
      </w:tabs>
    </w:pPr>
  </w:style>
  <w:style w:type="table" w:styleId="12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ConsPlusNormal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14">
    <w:name w:val="ConsPlusTitle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  <w:style w:type="paragraph" w:customStyle="1" w:styleId="15">
    <w:name w:val="ConsPlusNonformat"/>
    <w:qFormat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character" w:customStyle="1" w:styleId="16">
    <w:name w:val="Текст сноски Знак"/>
    <w:basedOn w:val="2"/>
    <w:link w:val="9"/>
    <w:qFormat/>
    <w:uiPriority w:val="0"/>
  </w:style>
  <w:style w:type="character" w:customStyle="1" w:styleId="17">
    <w:name w:val="Основной текст_"/>
    <w:basedOn w:val="2"/>
    <w:link w:val="18"/>
    <w:qFormat/>
    <w:uiPriority w:val="0"/>
    <w:rPr>
      <w:spacing w:val="-2"/>
      <w:sz w:val="23"/>
      <w:szCs w:val="23"/>
      <w:shd w:val="clear" w:color="auto" w:fill="FFFFFF"/>
    </w:rPr>
  </w:style>
  <w:style w:type="paragraph" w:customStyle="1" w:styleId="18">
    <w:name w:val="Основной текст1"/>
    <w:basedOn w:val="1"/>
    <w:link w:val="17"/>
    <w:qFormat/>
    <w:uiPriority w:val="0"/>
    <w:pPr>
      <w:widowControl w:val="0"/>
      <w:shd w:val="clear" w:color="auto" w:fill="FFFFFF"/>
      <w:spacing w:after="180" w:line="0" w:lineRule="atLeast"/>
      <w:jc w:val="right"/>
    </w:pPr>
    <w:rPr>
      <w:spacing w:val="-2"/>
      <w:sz w:val="23"/>
      <w:szCs w:val="23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E0D0F-C2D3-4423-B3F8-1508B1EF45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WareZ Provider</Company>
  <Pages>1</Pages>
  <Words>1702</Words>
  <Characters>9704</Characters>
  <Lines>80</Lines>
  <Paragraphs>22</Paragraphs>
  <TotalTime>0</TotalTime>
  <ScaleCrop>false</ScaleCrop>
  <LinksUpToDate>false</LinksUpToDate>
  <CharactersWithSpaces>11384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2021-03-22T11:23:00Z</dcterms:created>
  <dc:creator>А.Н.Гончаров</dc:creator>
  <cp:lastModifiedBy>BraginVV</cp:lastModifiedBy>
  <cp:lastPrinted>2023-11-27T11:52:27Z</cp:lastPrinted>
  <dcterms:modified xsi:type="dcterms:W3CDTF">2023-11-27T11:52:33Z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BC2B9257F5D643E099B5C96AC69B4AD7_13</vt:lpwstr>
  </property>
</Properties>
</file>