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06" w:rsidRDefault="00FB2106" w:rsidP="0047510A">
      <w:pPr>
        <w:keepNext/>
        <w:tabs>
          <w:tab w:val="left" w:pos="9214"/>
        </w:tabs>
        <w:jc w:val="right"/>
        <w:outlineLvl w:val="5"/>
        <w:rPr>
          <w:b w:val="0"/>
          <w:noProof/>
          <w:sz w:val="22"/>
          <w:szCs w:val="22"/>
        </w:rPr>
      </w:pPr>
      <w:bookmarkStart w:id="0" w:name="_GoBack"/>
      <w:bookmarkEnd w:id="0"/>
    </w:p>
    <w:p w:rsidR="00FB2106" w:rsidRDefault="00FB2106" w:rsidP="0047510A">
      <w:pPr>
        <w:keepNext/>
        <w:tabs>
          <w:tab w:val="left" w:pos="9214"/>
        </w:tabs>
        <w:jc w:val="right"/>
        <w:outlineLvl w:val="5"/>
        <w:rPr>
          <w:b w:val="0"/>
          <w:noProof/>
          <w:sz w:val="22"/>
          <w:szCs w:val="22"/>
        </w:rPr>
      </w:pPr>
    </w:p>
    <w:p w:rsidR="00FB2106" w:rsidRPr="00A257E1" w:rsidRDefault="005E5AD7" w:rsidP="00FB2106">
      <w:pPr>
        <w:keepNext/>
        <w:tabs>
          <w:tab w:val="left" w:pos="9214"/>
        </w:tabs>
        <w:jc w:val="center"/>
        <w:outlineLvl w:val="5"/>
      </w:pPr>
      <w:r w:rsidRPr="00A257E1">
        <w:rPr>
          <w:szCs w:val="24"/>
          <w:shd w:val="clear" w:color="auto" w:fill="F9F8F5"/>
        </w:rPr>
        <w:t>Детская площадка: факторы риска и правильное поведение</w:t>
      </w:r>
    </w:p>
    <w:p w:rsidR="00FB2106" w:rsidRPr="00A257E1" w:rsidRDefault="00FB2106" w:rsidP="00FB2106">
      <w:pPr>
        <w:keepNext/>
        <w:tabs>
          <w:tab w:val="left" w:pos="9214"/>
        </w:tabs>
        <w:jc w:val="center"/>
        <w:outlineLvl w:val="5"/>
        <w:rPr>
          <w:noProof/>
          <w:sz w:val="22"/>
          <w:szCs w:val="22"/>
        </w:rPr>
      </w:pPr>
    </w:p>
    <w:p w:rsidR="00FF4062" w:rsidRDefault="00FB2106" w:rsidP="00A257E1">
      <w:pPr>
        <w:ind w:firstLine="708"/>
        <w:jc w:val="center"/>
        <w:rPr>
          <w:b w:val="0"/>
          <w:color w:val="002060"/>
          <w:sz w:val="28"/>
          <w:szCs w:val="28"/>
        </w:rPr>
      </w:pPr>
      <w:r>
        <w:rPr>
          <w:rFonts w:eastAsia="Bookman Old Style"/>
          <w:noProof/>
          <w:color w:val="000000"/>
          <w:sz w:val="20"/>
        </w:rPr>
        <w:drawing>
          <wp:inline distT="0" distB="0" distL="0" distR="0" wp14:anchorId="57552B9D" wp14:editId="7977148D">
            <wp:extent cx="3076575" cy="2051050"/>
            <wp:effectExtent l="0" t="0" r="9525" b="6350"/>
            <wp:docPr id="3" name="Рисунок 3" descr="C:\Users\VolinecOM\Desktop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inecOM\Desktop\1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715" cy="205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E4F" w:rsidRDefault="00681E4F" w:rsidP="00681E4F">
      <w:pPr>
        <w:shd w:val="clear" w:color="auto" w:fill="FFFFFF"/>
        <w:jc w:val="both"/>
        <w:rPr>
          <w:b w:val="0"/>
          <w:szCs w:val="24"/>
        </w:rPr>
      </w:pPr>
      <w:r>
        <w:rPr>
          <w:b w:val="0"/>
          <w:szCs w:val="24"/>
        </w:rPr>
        <w:tab/>
      </w:r>
    </w:p>
    <w:p w:rsidR="000C50D3" w:rsidRPr="002B0E7D" w:rsidRDefault="00681E4F" w:rsidP="002B0E7D">
      <w:pPr>
        <w:shd w:val="clear" w:color="auto" w:fill="FFFFFF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A330A0" w:rsidRPr="00A330A0">
        <w:rPr>
          <w:b w:val="0"/>
          <w:szCs w:val="24"/>
        </w:rPr>
        <w:t>В</w:t>
      </w:r>
      <w:r w:rsidR="00A401E8" w:rsidRPr="00CF7A50">
        <w:rPr>
          <w:b w:val="0"/>
          <w:szCs w:val="24"/>
        </w:rPr>
        <w:t xml:space="preserve"> настоящее время в</w:t>
      </w:r>
      <w:r w:rsidR="00A401E8" w:rsidRPr="00A330A0">
        <w:rPr>
          <w:b w:val="0"/>
          <w:szCs w:val="24"/>
        </w:rPr>
        <w:t xml:space="preserve"> </w:t>
      </w:r>
      <w:r w:rsidR="00A401E8" w:rsidRPr="00CF7A50">
        <w:rPr>
          <w:b w:val="0"/>
          <w:szCs w:val="24"/>
        </w:rPr>
        <w:t>современных городах очень актуален отдых детей на игровых площадках, которые располагаются среди  домов</w:t>
      </w:r>
      <w:r w:rsidR="004A57EE">
        <w:rPr>
          <w:b w:val="0"/>
          <w:szCs w:val="24"/>
        </w:rPr>
        <w:t xml:space="preserve">, в отдалении от дорог </w:t>
      </w:r>
      <w:r w:rsidR="00CF7A50" w:rsidRPr="00CF7A50">
        <w:rPr>
          <w:b w:val="0"/>
          <w:szCs w:val="24"/>
        </w:rPr>
        <w:t xml:space="preserve">и </w:t>
      </w:r>
      <w:r w:rsidR="00A401E8" w:rsidRPr="00CF7A50">
        <w:rPr>
          <w:b w:val="0"/>
          <w:szCs w:val="24"/>
        </w:rPr>
        <w:t>имеют необходимый для развития малыша набор игрового оборудования</w:t>
      </w:r>
      <w:r w:rsidR="00CF7A50" w:rsidRPr="00CF7A50">
        <w:rPr>
          <w:b w:val="0"/>
          <w:szCs w:val="24"/>
        </w:rPr>
        <w:t xml:space="preserve">. И хотя </w:t>
      </w:r>
      <w:r w:rsidR="00CF7A50" w:rsidRPr="00CF7A50">
        <w:rPr>
          <w:b w:val="0"/>
          <w:color w:val="000000"/>
          <w:szCs w:val="24"/>
        </w:rPr>
        <w:t>д</w:t>
      </w:r>
      <w:r w:rsidR="00CF7A50" w:rsidRPr="00A84E62">
        <w:rPr>
          <w:b w:val="0"/>
          <w:color w:val="000000"/>
          <w:szCs w:val="24"/>
        </w:rPr>
        <w:t>етская площадка — место, предназначенное для игры детей, преимущественно дошкольного возраста</w:t>
      </w:r>
      <w:r w:rsidR="00CF7A50" w:rsidRPr="00CF7A50">
        <w:rPr>
          <w:b w:val="0"/>
          <w:szCs w:val="24"/>
        </w:rPr>
        <w:t xml:space="preserve">, отпускать </w:t>
      </w:r>
      <w:r w:rsidR="00CF7A50" w:rsidRPr="00A330A0">
        <w:rPr>
          <w:b w:val="0"/>
          <w:szCs w:val="24"/>
        </w:rPr>
        <w:t>ребёнка самостоятельно гулять</w:t>
      </w:r>
      <w:r w:rsidR="000C50D3">
        <w:rPr>
          <w:b w:val="0"/>
          <w:szCs w:val="24"/>
        </w:rPr>
        <w:t xml:space="preserve"> </w:t>
      </w:r>
      <w:r w:rsidR="00CF7A50" w:rsidRPr="00A330A0">
        <w:rPr>
          <w:b w:val="0"/>
          <w:szCs w:val="24"/>
        </w:rPr>
        <w:t xml:space="preserve"> небезопасно.</w:t>
      </w:r>
      <w:r w:rsidR="00A84E62" w:rsidRPr="00A84E62">
        <w:rPr>
          <w:b w:val="0"/>
          <w:color w:val="000000"/>
          <w:sz w:val="27"/>
          <w:szCs w:val="27"/>
        </w:rPr>
        <w:t xml:space="preserve"> </w:t>
      </w:r>
    </w:p>
    <w:p w:rsidR="002B0E7D" w:rsidRPr="002B0E7D" w:rsidRDefault="002B0E7D" w:rsidP="002B0E7D">
      <w:pPr>
        <w:spacing w:line="276" w:lineRule="auto"/>
        <w:ind w:firstLine="708"/>
        <w:jc w:val="both"/>
        <w:rPr>
          <w:b w:val="0"/>
          <w:szCs w:val="24"/>
          <w:shd w:val="clear" w:color="auto" w:fill="F9F8F5"/>
        </w:rPr>
      </w:pPr>
      <w:r w:rsidRPr="002B0E7D">
        <w:rPr>
          <w:b w:val="0"/>
          <w:szCs w:val="24"/>
          <w:shd w:val="clear" w:color="auto" w:fill="F9F8F5"/>
        </w:rPr>
        <w:t>Одна из первых задач мамы или папы во время игр на детской площадке – это обеспечение безопасности своего малыша. Несмотря на «продуманность» современных аттракционов, даже самые простейшие из них могут нести угрозу для здоровья крохи. И чаще не по причине опасности или неисправности конструкций, а по недосмотру родителей. Что именно на детской площадке несет опасность для здоровья ребенка? Как этого избежать? Какими принципами нужно руководствоваться, контролируя дитя на прогулке?</w:t>
      </w:r>
      <w:r w:rsidRPr="002B0E7D">
        <w:rPr>
          <w:b w:val="0"/>
          <w:szCs w:val="24"/>
        </w:rPr>
        <w:br/>
      </w:r>
      <w:r>
        <w:rPr>
          <w:b w:val="0"/>
          <w:szCs w:val="24"/>
          <w:shd w:val="clear" w:color="auto" w:fill="F9F8F5"/>
        </w:rPr>
        <w:tab/>
      </w:r>
      <w:r w:rsidRPr="002B0E7D">
        <w:rPr>
          <w:b w:val="0"/>
          <w:szCs w:val="24"/>
          <w:shd w:val="clear" w:color="auto" w:fill="F9F8F5"/>
        </w:rPr>
        <w:t xml:space="preserve">Очень важно не просто контролировать играющего малыша, но и регулярно обучать его правилам безопасности. Чем младше ребенок, тем сложнее ему удерживать в сознании еще что-то, помимо эмоций, вызываемых игрой. Обычно дети до 5 – 6,5 лет не способны контролировать ситуацию, они с головой уходят в процесс </w:t>
      </w:r>
      <w:r>
        <w:rPr>
          <w:b w:val="0"/>
          <w:szCs w:val="24"/>
          <w:shd w:val="clear" w:color="auto" w:fill="F9F8F5"/>
        </w:rPr>
        <w:t xml:space="preserve">игры </w:t>
      </w:r>
      <w:r w:rsidRPr="002B0E7D">
        <w:rPr>
          <w:b w:val="0"/>
          <w:szCs w:val="24"/>
          <w:shd w:val="clear" w:color="auto" w:fill="F9F8F5"/>
        </w:rPr>
        <w:t xml:space="preserve">и теряют инстинкт самосохранения. Если родители не подстрахуют в нужный момент, беды не миновать. </w:t>
      </w:r>
    </w:p>
    <w:p w:rsidR="002B0E7D" w:rsidRPr="002B0E7D" w:rsidRDefault="002B0E7D" w:rsidP="002B0E7D">
      <w:p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Pr="002B0E7D">
        <w:rPr>
          <w:b w:val="0"/>
          <w:szCs w:val="24"/>
        </w:rPr>
        <w:t>В-первую очередь, обратите внимание на одежду и обувь ребенка. Дети активно двигаются на игровой площадке. Движения должны быть свободными, одежда не слишком теплой. Обувь ребенку подберите с надежными застежками, длинные шнурки могут быть причиной падения. В солнечные дни обязательно надевайте </w:t>
      </w:r>
      <w:hyperlink r:id="rId7" w:tgtFrame="_blank" w:history="1">
        <w:r w:rsidRPr="002B0E7D">
          <w:rPr>
            <w:b w:val="0"/>
            <w:szCs w:val="24"/>
          </w:rPr>
          <w:t>детям</w:t>
        </w:r>
      </w:hyperlink>
      <w:r w:rsidRPr="002B0E7D">
        <w:rPr>
          <w:b w:val="0"/>
          <w:szCs w:val="24"/>
        </w:rPr>
        <w:t> головные уборы.</w:t>
      </w:r>
    </w:p>
    <w:p w:rsidR="00C14D88" w:rsidRPr="00C14D88" w:rsidRDefault="00A257E1" w:rsidP="00C14D88">
      <w:pPr>
        <w:spacing w:line="276" w:lineRule="auto"/>
        <w:ind w:firstLine="708"/>
        <w:jc w:val="both"/>
        <w:rPr>
          <w:b w:val="0"/>
          <w:szCs w:val="24"/>
          <w:shd w:val="clear" w:color="auto" w:fill="F9F8F5"/>
        </w:rPr>
      </w:pPr>
      <w:r>
        <w:rPr>
          <w:b w:val="0"/>
          <w:szCs w:val="24"/>
          <w:shd w:val="clear" w:color="auto" w:fill="F9F8F5"/>
        </w:rPr>
        <w:t>Прежде чем отпускать ребенка играть в песочнице с</w:t>
      </w:r>
      <w:r w:rsidR="00C14D88" w:rsidRPr="00CD6444">
        <w:rPr>
          <w:b w:val="0"/>
          <w:szCs w:val="24"/>
          <w:shd w:val="clear" w:color="auto" w:fill="F9F8F5"/>
        </w:rPr>
        <w:t xml:space="preserve">тоит внимательно осмотреть </w:t>
      </w:r>
      <w:r>
        <w:rPr>
          <w:b w:val="0"/>
          <w:szCs w:val="24"/>
          <w:shd w:val="clear" w:color="auto" w:fill="F9F8F5"/>
        </w:rPr>
        <w:t xml:space="preserve">ее </w:t>
      </w:r>
      <w:r w:rsidR="00C14D88" w:rsidRPr="00CD6444">
        <w:rPr>
          <w:b w:val="0"/>
          <w:szCs w:val="24"/>
          <w:shd w:val="clear" w:color="auto" w:fill="F9F8F5"/>
        </w:rPr>
        <w:t>территорию. Часто эта игровая зона становится пристанищем бродячих собак. В песке могут находиться осколки битого стекла, экскременты животных. Невнимательность родителей может обернуться печальными последствиями: порезами, отравлением ребенка и даже заражением крови. Помните, что халатное отношение к этому вопросу может закончиться для вашего крохи очень печально.</w:t>
      </w:r>
    </w:p>
    <w:p w:rsidR="003B1BDB" w:rsidRPr="00857286" w:rsidRDefault="003B1BDB" w:rsidP="003B1BDB">
      <w:pPr>
        <w:spacing w:line="276" w:lineRule="auto"/>
        <w:ind w:firstLine="708"/>
        <w:jc w:val="both"/>
        <w:rPr>
          <w:b w:val="0"/>
          <w:szCs w:val="24"/>
        </w:rPr>
      </w:pPr>
      <w:r w:rsidRPr="003B1BDB">
        <w:rPr>
          <w:b w:val="0"/>
          <w:szCs w:val="24"/>
          <w:shd w:val="clear" w:color="auto" w:fill="F9F8F5"/>
        </w:rPr>
        <w:t>Обычные каче</w:t>
      </w:r>
      <w:r w:rsidR="00713DD5">
        <w:rPr>
          <w:b w:val="0"/>
          <w:szCs w:val="24"/>
          <w:shd w:val="clear" w:color="auto" w:fill="F9F8F5"/>
        </w:rPr>
        <w:t>ли, установленные на площадке</w:t>
      </w:r>
      <w:r w:rsidRPr="003B1BDB">
        <w:rPr>
          <w:b w:val="0"/>
          <w:szCs w:val="24"/>
          <w:shd w:val="clear" w:color="auto" w:fill="F9F8F5"/>
        </w:rPr>
        <w:t xml:space="preserve">, могут нанести ребенку очень серьезные травмы (от легких ушибов до сотрясения мозга). Дети часто изобретают экстремальные способы катанья – стоя, сидя спиной, делают так называемое «солнышко», </w:t>
      </w:r>
      <w:r w:rsidRPr="003B1BDB">
        <w:rPr>
          <w:b w:val="0"/>
          <w:szCs w:val="24"/>
          <w:shd w:val="clear" w:color="auto" w:fill="F9F8F5"/>
        </w:rPr>
        <w:lastRenderedPageBreak/>
        <w:t>спрыгивают на землю в процессе</w:t>
      </w:r>
      <w:r w:rsidR="00DA651F">
        <w:rPr>
          <w:b w:val="0"/>
          <w:szCs w:val="24"/>
          <w:shd w:val="clear" w:color="auto" w:fill="F9F8F5"/>
        </w:rPr>
        <w:t xml:space="preserve"> движения</w:t>
      </w:r>
      <w:r w:rsidRPr="003B1BDB">
        <w:rPr>
          <w:b w:val="0"/>
          <w:szCs w:val="24"/>
          <w:shd w:val="clear" w:color="auto" w:fill="F9F8F5"/>
        </w:rPr>
        <w:t xml:space="preserve">, пробегают мимо раскачивающихся качелей. Повышенный риск представляют качели в виде звериных силуэтов: как правило, они не отличаются прочностью и высоким качеством установки. Ребенок может, как выпасть с них, так и упасть вместе с самой конструкцией. </w:t>
      </w:r>
      <w:r w:rsidRPr="002B0E7D">
        <w:rPr>
          <w:b w:val="0"/>
          <w:szCs w:val="24"/>
        </w:rPr>
        <w:t xml:space="preserve">Для детей младшего возраста сидение качелей должно иметь спинку и ремень безопасности. </w:t>
      </w:r>
      <w:r w:rsidR="00B464EC">
        <w:rPr>
          <w:b w:val="0"/>
          <w:szCs w:val="24"/>
        </w:rPr>
        <w:t xml:space="preserve">Родителям </w:t>
      </w:r>
      <w:r w:rsidRPr="002B0E7D">
        <w:rPr>
          <w:b w:val="0"/>
          <w:szCs w:val="24"/>
        </w:rPr>
        <w:t>лучше находиться рядом.</w:t>
      </w:r>
    </w:p>
    <w:p w:rsidR="00983DA8" w:rsidRDefault="00983DA8" w:rsidP="00983DA8">
      <w:pPr>
        <w:spacing w:line="276" w:lineRule="auto"/>
        <w:ind w:firstLine="708"/>
        <w:jc w:val="both"/>
        <w:rPr>
          <w:b w:val="0"/>
          <w:szCs w:val="24"/>
        </w:rPr>
      </w:pPr>
      <w:r w:rsidRPr="002B0E7D">
        <w:rPr>
          <w:b w:val="0"/>
          <w:szCs w:val="24"/>
        </w:rPr>
        <w:t xml:space="preserve">Один из самых любимых элементов детской площадки – детская </w:t>
      </w:r>
      <w:hyperlink r:id="rId8" w:tooltip="Детские горки — каталог" w:history="1">
        <w:r w:rsidRPr="002B0E7D">
          <w:rPr>
            <w:b w:val="0"/>
            <w:szCs w:val="24"/>
          </w:rPr>
          <w:t xml:space="preserve"> горка</w:t>
        </w:r>
      </w:hyperlink>
      <w:r w:rsidRPr="002B0E7D">
        <w:rPr>
          <w:b w:val="0"/>
          <w:szCs w:val="24"/>
        </w:rPr>
        <w:t>. Проверьте, есть ли поручни, бортики безопасного спуска, сможет ли Ваш ребенок преодолеть ступени лестницы. Покрытие ската горки должно быть гладким, с безопасным закруглением в нижней части спуска, а зона приземления освобождена от посторонних предметов.</w:t>
      </w:r>
    </w:p>
    <w:p w:rsidR="003B1BDB" w:rsidRPr="003B1BDB" w:rsidRDefault="003B1BDB" w:rsidP="003B1BDB">
      <w:pPr>
        <w:spacing w:line="276" w:lineRule="auto"/>
        <w:ind w:firstLine="708"/>
        <w:jc w:val="both"/>
        <w:rPr>
          <w:b w:val="0"/>
          <w:szCs w:val="24"/>
          <w:shd w:val="clear" w:color="auto" w:fill="F9F8F5"/>
        </w:rPr>
      </w:pPr>
      <w:r w:rsidRPr="003B1BDB">
        <w:rPr>
          <w:b w:val="0"/>
          <w:szCs w:val="24"/>
          <w:shd w:val="clear" w:color="auto" w:fill="F9F8F5"/>
        </w:rPr>
        <w:t xml:space="preserve">Спортивная конструкция с канатами. Основная опасность – то, что кроха способен по неумению запутаться в веревках или неудачно затянуть какую-то часть тела в петле. </w:t>
      </w:r>
      <w:r w:rsidR="00483A06">
        <w:rPr>
          <w:b w:val="0"/>
          <w:szCs w:val="24"/>
          <w:shd w:val="clear" w:color="auto" w:fill="F9F8F5"/>
        </w:rPr>
        <w:t>Поэтому родителями необходимо особо внимательно отнестись к данному атрибуту и контролировать пребывание ребенка на нем.</w:t>
      </w:r>
      <w:r w:rsidRPr="003B1BDB">
        <w:rPr>
          <w:b w:val="0"/>
          <w:szCs w:val="24"/>
          <w:shd w:val="clear" w:color="auto" w:fill="F9F8F5"/>
        </w:rPr>
        <w:t xml:space="preserve"> </w:t>
      </w:r>
    </w:p>
    <w:p w:rsidR="003B1BDB" w:rsidRPr="00857286" w:rsidRDefault="00857286" w:rsidP="002B0E7D">
      <w:pPr>
        <w:spacing w:line="276" w:lineRule="auto"/>
        <w:ind w:firstLine="708"/>
        <w:jc w:val="both"/>
        <w:rPr>
          <w:b w:val="0"/>
          <w:szCs w:val="24"/>
          <w:shd w:val="clear" w:color="auto" w:fill="F9F8F5"/>
        </w:rPr>
      </w:pPr>
      <w:r>
        <w:rPr>
          <w:b w:val="0"/>
          <w:szCs w:val="24"/>
          <w:shd w:val="clear" w:color="auto" w:fill="F9F8F5"/>
        </w:rPr>
        <w:t>Гимнастические кольца требую</w:t>
      </w:r>
      <w:r w:rsidR="003B1BDB" w:rsidRPr="003B1BDB">
        <w:rPr>
          <w:b w:val="0"/>
          <w:szCs w:val="24"/>
          <w:shd w:val="clear" w:color="auto" w:fill="F9F8F5"/>
        </w:rPr>
        <w:t>т</w:t>
      </w:r>
      <w:r w:rsidR="00C14D88">
        <w:rPr>
          <w:b w:val="0"/>
          <w:szCs w:val="24"/>
          <w:shd w:val="clear" w:color="auto" w:fill="F9F8F5"/>
        </w:rPr>
        <w:t xml:space="preserve"> от ребенка</w:t>
      </w:r>
      <w:r w:rsidR="003B1BDB" w:rsidRPr="003B1BDB">
        <w:rPr>
          <w:b w:val="0"/>
          <w:szCs w:val="24"/>
          <w:shd w:val="clear" w:color="auto" w:fill="F9F8F5"/>
        </w:rPr>
        <w:t xml:space="preserve"> </w:t>
      </w:r>
      <w:proofErr w:type="gramStart"/>
      <w:r w:rsidR="003B1BDB" w:rsidRPr="003B1BDB">
        <w:rPr>
          <w:b w:val="0"/>
          <w:szCs w:val="24"/>
          <w:shd w:val="clear" w:color="auto" w:fill="F9F8F5"/>
        </w:rPr>
        <w:t>определенной</w:t>
      </w:r>
      <w:proofErr w:type="gramEnd"/>
      <w:r w:rsidR="003B1BDB" w:rsidRPr="003B1BDB">
        <w:rPr>
          <w:b w:val="0"/>
          <w:szCs w:val="24"/>
          <w:shd w:val="clear" w:color="auto" w:fill="F9F8F5"/>
        </w:rPr>
        <w:t xml:space="preserve"> </w:t>
      </w:r>
      <w:proofErr w:type="spellStart"/>
      <w:r w:rsidR="003B1BDB" w:rsidRPr="003B1BDB">
        <w:rPr>
          <w:b w:val="0"/>
          <w:szCs w:val="24"/>
          <w:shd w:val="clear" w:color="auto" w:fill="F9F8F5"/>
        </w:rPr>
        <w:t>физподготовки</w:t>
      </w:r>
      <w:proofErr w:type="spellEnd"/>
      <w:r w:rsidR="003B1BDB" w:rsidRPr="003B1BDB">
        <w:rPr>
          <w:b w:val="0"/>
          <w:szCs w:val="24"/>
          <w:shd w:val="clear" w:color="auto" w:fill="F9F8F5"/>
        </w:rPr>
        <w:t xml:space="preserve">, поэтому для начала организуйте малышу поддержку и подстраховку взрослых, иначе травм не избежать. </w:t>
      </w:r>
    </w:p>
    <w:p w:rsidR="003B1BDB" w:rsidRPr="003B1BDB" w:rsidRDefault="003B1BDB" w:rsidP="003B1BDB">
      <w:pPr>
        <w:spacing w:line="276" w:lineRule="auto"/>
        <w:ind w:firstLine="708"/>
        <w:jc w:val="both"/>
        <w:rPr>
          <w:b w:val="0"/>
          <w:szCs w:val="24"/>
          <w:shd w:val="clear" w:color="auto" w:fill="F9F8F5"/>
        </w:rPr>
      </w:pPr>
      <w:r w:rsidRPr="003B1BDB">
        <w:rPr>
          <w:b w:val="0"/>
          <w:szCs w:val="24"/>
          <w:shd w:val="clear" w:color="auto" w:fill="F9F8F5"/>
        </w:rPr>
        <w:t xml:space="preserve">Лестница, шведская стенка, турник. Нельзя отходить от ребенка, когда он находится возле таких тренажеров, особенно во время первых тренировок. Необходимо стоять рядом и страховать кроху – в любой момент ножка или ручка ребенка могут соскользнуть с перекладины или не нащупать опоры. </w:t>
      </w:r>
    </w:p>
    <w:p w:rsidR="003B1BDB" w:rsidRPr="003B1BDB" w:rsidRDefault="003B1BDB" w:rsidP="003B1BDB">
      <w:pPr>
        <w:spacing w:line="276" w:lineRule="auto"/>
        <w:ind w:firstLine="708"/>
        <w:jc w:val="both"/>
        <w:rPr>
          <w:b w:val="0"/>
          <w:szCs w:val="24"/>
        </w:rPr>
      </w:pPr>
      <w:r w:rsidRPr="003B1BDB">
        <w:rPr>
          <w:b w:val="0"/>
          <w:szCs w:val="24"/>
          <w:shd w:val="clear" w:color="auto" w:fill="F9F8F5"/>
        </w:rPr>
        <w:t>Карусель. Научите малыша крепко держаться, избегать резких движений, особенно прыжков с аттракциона или на него. Страховка родителей, разумеется, обязательна</w:t>
      </w:r>
      <w:r>
        <w:rPr>
          <w:b w:val="0"/>
          <w:szCs w:val="24"/>
          <w:shd w:val="clear" w:color="auto" w:fill="F9F8F5"/>
        </w:rPr>
        <w:t>.</w:t>
      </w:r>
    </w:p>
    <w:p w:rsidR="002B0E7D" w:rsidRPr="002B0E7D" w:rsidRDefault="002B0E7D" w:rsidP="002B0E7D">
      <w:pPr>
        <w:spacing w:line="276" w:lineRule="auto"/>
        <w:ind w:firstLine="708"/>
        <w:jc w:val="both"/>
        <w:rPr>
          <w:b w:val="0"/>
          <w:szCs w:val="24"/>
        </w:rPr>
      </w:pPr>
      <w:r w:rsidRPr="002B0E7D">
        <w:rPr>
          <w:b w:val="0"/>
          <w:szCs w:val="24"/>
        </w:rPr>
        <w:t>Родителям необходимо помнить, что маленькие дети только учатся координировать движения и управлять своим телом. Внимательно следите за передвижением ребенка по игровой площадке, это поможет избежать конфликтов и трагедий.</w:t>
      </w:r>
    </w:p>
    <w:p w:rsidR="005E5CDC" w:rsidRPr="000B2BD8" w:rsidRDefault="005E5CDC" w:rsidP="005808E7">
      <w:pPr>
        <w:spacing w:line="276" w:lineRule="auto"/>
        <w:jc w:val="right"/>
        <w:rPr>
          <w:b w:val="0"/>
          <w:szCs w:val="24"/>
        </w:rPr>
      </w:pPr>
    </w:p>
    <w:p w:rsidR="001B4839" w:rsidRPr="000B2BD8" w:rsidRDefault="001B4839" w:rsidP="001B4839">
      <w:pPr>
        <w:tabs>
          <w:tab w:val="left" w:pos="6330"/>
        </w:tabs>
        <w:jc w:val="right"/>
        <w:rPr>
          <w:b w:val="0"/>
          <w:szCs w:val="24"/>
        </w:rPr>
      </w:pPr>
      <w:r w:rsidRPr="000B2BD8">
        <w:rPr>
          <w:b w:val="0"/>
          <w:szCs w:val="24"/>
        </w:rPr>
        <w:t>К</w:t>
      </w:r>
      <w:r w:rsidR="005E5CDC" w:rsidRPr="000B2BD8">
        <w:rPr>
          <w:b w:val="0"/>
          <w:szCs w:val="24"/>
        </w:rPr>
        <w:t xml:space="preserve">омиссия  </w:t>
      </w:r>
      <w:r w:rsidRPr="000B2BD8">
        <w:rPr>
          <w:b w:val="0"/>
          <w:szCs w:val="24"/>
        </w:rPr>
        <w:t xml:space="preserve">  по делам </w:t>
      </w:r>
      <w:r w:rsidR="005E5CDC" w:rsidRPr="000B2BD8">
        <w:rPr>
          <w:b w:val="0"/>
          <w:szCs w:val="24"/>
        </w:rPr>
        <w:t xml:space="preserve">несовершеннолетних и защите </w:t>
      </w:r>
    </w:p>
    <w:p w:rsidR="00E80731" w:rsidRPr="000B2BD8" w:rsidRDefault="00E80731" w:rsidP="001B4839">
      <w:pPr>
        <w:tabs>
          <w:tab w:val="left" w:pos="6330"/>
        </w:tabs>
        <w:jc w:val="right"/>
        <w:rPr>
          <w:b w:val="0"/>
          <w:szCs w:val="24"/>
        </w:rPr>
      </w:pPr>
      <w:r w:rsidRPr="000B2BD8">
        <w:rPr>
          <w:b w:val="0"/>
          <w:szCs w:val="24"/>
        </w:rPr>
        <w:t>их прав Белоярского района</w:t>
      </w:r>
    </w:p>
    <w:p w:rsidR="00723145" w:rsidRPr="000B2BD8" w:rsidRDefault="00723145" w:rsidP="005808E7">
      <w:pPr>
        <w:spacing w:line="276" w:lineRule="auto"/>
        <w:jc w:val="both"/>
        <w:rPr>
          <w:b w:val="0"/>
          <w:snapToGrid w:val="0"/>
          <w:szCs w:val="24"/>
        </w:rPr>
      </w:pPr>
    </w:p>
    <w:sectPr w:rsidR="00723145" w:rsidRPr="000B2BD8" w:rsidSect="00965C2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0F52"/>
    <w:multiLevelType w:val="multilevel"/>
    <w:tmpl w:val="BDD4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134FB"/>
    <w:multiLevelType w:val="multilevel"/>
    <w:tmpl w:val="7FEA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BA0AEF"/>
    <w:multiLevelType w:val="multilevel"/>
    <w:tmpl w:val="39DE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986DB7"/>
    <w:multiLevelType w:val="multilevel"/>
    <w:tmpl w:val="CBC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F26FD7"/>
    <w:multiLevelType w:val="multilevel"/>
    <w:tmpl w:val="C35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6B"/>
    <w:rsid w:val="00022B71"/>
    <w:rsid w:val="000318B7"/>
    <w:rsid w:val="0003394D"/>
    <w:rsid w:val="00042662"/>
    <w:rsid w:val="000439CD"/>
    <w:rsid w:val="00050A8E"/>
    <w:rsid w:val="00064E15"/>
    <w:rsid w:val="00071DC5"/>
    <w:rsid w:val="0007665D"/>
    <w:rsid w:val="000911A3"/>
    <w:rsid w:val="000B2BD8"/>
    <w:rsid w:val="000C1601"/>
    <w:rsid w:val="000C50D3"/>
    <w:rsid w:val="000D06D9"/>
    <w:rsid w:val="000D2389"/>
    <w:rsid w:val="000E288A"/>
    <w:rsid w:val="000E33D9"/>
    <w:rsid w:val="00105790"/>
    <w:rsid w:val="00110F18"/>
    <w:rsid w:val="00111FE8"/>
    <w:rsid w:val="00113DC8"/>
    <w:rsid w:val="00116F6C"/>
    <w:rsid w:val="00120307"/>
    <w:rsid w:val="001219DA"/>
    <w:rsid w:val="00134082"/>
    <w:rsid w:val="001417A4"/>
    <w:rsid w:val="00151782"/>
    <w:rsid w:val="00174036"/>
    <w:rsid w:val="00181FFE"/>
    <w:rsid w:val="00183A93"/>
    <w:rsid w:val="001B33F6"/>
    <w:rsid w:val="001B4839"/>
    <w:rsid w:val="001D14FA"/>
    <w:rsid w:val="001D6429"/>
    <w:rsid w:val="001E3749"/>
    <w:rsid w:val="001E5AE2"/>
    <w:rsid w:val="001E79B6"/>
    <w:rsid w:val="001F15F1"/>
    <w:rsid w:val="00200823"/>
    <w:rsid w:val="00202861"/>
    <w:rsid w:val="0021613E"/>
    <w:rsid w:val="002164E5"/>
    <w:rsid w:val="0024138A"/>
    <w:rsid w:val="002744DF"/>
    <w:rsid w:val="002758A5"/>
    <w:rsid w:val="002760B4"/>
    <w:rsid w:val="00295584"/>
    <w:rsid w:val="00295653"/>
    <w:rsid w:val="002A2499"/>
    <w:rsid w:val="002A2DF7"/>
    <w:rsid w:val="002B0E7D"/>
    <w:rsid w:val="002B5631"/>
    <w:rsid w:val="002B6E87"/>
    <w:rsid w:val="002B7A7D"/>
    <w:rsid w:val="002C229F"/>
    <w:rsid w:val="002D0AF8"/>
    <w:rsid w:val="002E348C"/>
    <w:rsid w:val="002E7472"/>
    <w:rsid w:val="00302152"/>
    <w:rsid w:val="00321B7E"/>
    <w:rsid w:val="00325B99"/>
    <w:rsid w:val="00326BCD"/>
    <w:rsid w:val="003278F6"/>
    <w:rsid w:val="003344AC"/>
    <w:rsid w:val="00343011"/>
    <w:rsid w:val="0037198B"/>
    <w:rsid w:val="0038649F"/>
    <w:rsid w:val="0038730A"/>
    <w:rsid w:val="003B1BDB"/>
    <w:rsid w:val="003C06B2"/>
    <w:rsid w:val="003E21CD"/>
    <w:rsid w:val="003F3532"/>
    <w:rsid w:val="003F75D7"/>
    <w:rsid w:val="00424C87"/>
    <w:rsid w:val="00425010"/>
    <w:rsid w:val="00425510"/>
    <w:rsid w:val="004255B8"/>
    <w:rsid w:val="00436D43"/>
    <w:rsid w:val="00445B19"/>
    <w:rsid w:val="0047510A"/>
    <w:rsid w:val="00476DCB"/>
    <w:rsid w:val="00481F84"/>
    <w:rsid w:val="0048316F"/>
    <w:rsid w:val="00483A06"/>
    <w:rsid w:val="00492BC0"/>
    <w:rsid w:val="0049597E"/>
    <w:rsid w:val="004A21BF"/>
    <w:rsid w:val="004A57EE"/>
    <w:rsid w:val="004B573E"/>
    <w:rsid w:val="004B5C84"/>
    <w:rsid w:val="004C4999"/>
    <w:rsid w:val="004D7A23"/>
    <w:rsid w:val="004E1A13"/>
    <w:rsid w:val="004F769A"/>
    <w:rsid w:val="00502CBD"/>
    <w:rsid w:val="00515309"/>
    <w:rsid w:val="00564A78"/>
    <w:rsid w:val="00572B01"/>
    <w:rsid w:val="0057384C"/>
    <w:rsid w:val="005808E7"/>
    <w:rsid w:val="00586820"/>
    <w:rsid w:val="005916CB"/>
    <w:rsid w:val="005B08F7"/>
    <w:rsid w:val="005C0373"/>
    <w:rsid w:val="005E3318"/>
    <w:rsid w:val="005E5AD7"/>
    <w:rsid w:val="005E5CDC"/>
    <w:rsid w:val="005F35D7"/>
    <w:rsid w:val="005F53D7"/>
    <w:rsid w:val="006011F8"/>
    <w:rsid w:val="00605007"/>
    <w:rsid w:val="006054F6"/>
    <w:rsid w:val="006223D5"/>
    <w:rsid w:val="00622EAE"/>
    <w:rsid w:val="00630ACD"/>
    <w:rsid w:val="00640486"/>
    <w:rsid w:val="00647835"/>
    <w:rsid w:val="00647B2C"/>
    <w:rsid w:val="0065279B"/>
    <w:rsid w:val="00653A20"/>
    <w:rsid w:val="006613F8"/>
    <w:rsid w:val="006713A1"/>
    <w:rsid w:val="00671F9D"/>
    <w:rsid w:val="00676204"/>
    <w:rsid w:val="00681E4F"/>
    <w:rsid w:val="006849D1"/>
    <w:rsid w:val="00685B00"/>
    <w:rsid w:val="006967E3"/>
    <w:rsid w:val="006B7F98"/>
    <w:rsid w:val="006C2A03"/>
    <w:rsid w:val="006C45CC"/>
    <w:rsid w:val="006C6BCC"/>
    <w:rsid w:val="007005E7"/>
    <w:rsid w:val="00713DD5"/>
    <w:rsid w:val="00723145"/>
    <w:rsid w:val="0074227D"/>
    <w:rsid w:val="00752B53"/>
    <w:rsid w:val="00760650"/>
    <w:rsid w:val="007711B2"/>
    <w:rsid w:val="00772A4F"/>
    <w:rsid w:val="00776F73"/>
    <w:rsid w:val="00786393"/>
    <w:rsid w:val="007952EF"/>
    <w:rsid w:val="007A230C"/>
    <w:rsid w:val="007B4C4C"/>
    <w:rsid w:val="007C326B"/>
    <w:rsid w:val="007D2CA9"/>
    <w:rsid w:val="007E4B11"/>
    <w:rsid w:val="007F2F9D"/>
    <w:rsid w:val="008017D8"/>
    <w:rsid w:val="00803C85"/>
    <w:rsid w:val="008042D0"/>
    <w:rsid w:val="00824EB2"/>
    <w:rsid w:val="008301A3"/>
    <w:rsid w:val="00847CAA"/>
    <w:rsid w:val="00856A4C"/>
    <w:rsid w:val="00857286"/>
    <w:rsid w:val="008847A6"/>
    <w:rsid w:val="008926F0"/>
    <w:rsid w:val="008A2C7D"/>
    <w:rsid w:val="008C3FE2"/>
    <w:rsid w:val="008C7F8C"/>
    <w:rsid w:val="008D1415"/>
    <w:rsid w:val="008D5A3E"/>
    <w:rsid w:val="008D7E24"/>
    <w:rsid w:val="008E3087"/>
    <w:rsid w:val="008E6258"/>
    <w:rsid w:val="008F74E9"/>
    <w:rsid w:val="00921546"/>
    <w:rsid w:val="00935C50"/>
    <w:rsid w:val="0093778A"/>
    <w:rsid w:val="00957AFE"/>
    <w:rsid w:val="00965C2E"/>
    <w:rsid w:val="00967934"/>
    <w:rsid w:val="00983DA8"/>
    <w:rsid w:val="0098513C"/>
    <w:rsid w:val="00986BA1"/>
    <w:rsid w:val="009A37E5"/>
    <w:rsid w:val="009A7D19"/>
    <w:rsid w:val="009D2F27"/>
    <w:rsid w:val="009D567E"/>
    <w:rsid w:val="009D698E"/>
    <w:rsid w:val="009E21D0"/>
    <w:rsid w:val="009E265D"/>
    <w:rsid w:val="009E69C9"/>
    <w:rsid w:val="009F585E"/>
    <w:rsid w:val="009F7CA8"/>
    <w:rsid w:val="00A13E13"/>
    <w:rsid w:val="00A16FDC"/>
    <w:rsid w:val="00A257E1"/>
    <w:rsid w:val="00A330A0"/>
    <w:rsid w:val="00A401E8"/>
    <w:rsid w:val="00A42074"/>
    <w:rsid w:val="00A42AD3"/>
    <w:rsid w:val="00A53164"/>
    <w:rsid w:val="00A661BD"/>
    <w:rsid w:val="00A70948"/>
    <w:rsid w:val="00A84E62"/>
    <w:rsid w:val="00AB3C87"/>
    <w:rsid w:val="00AE0FAC"/>
    <w:rsid w:val="00AE2979"/>
    <w:rsid w:val="00AF1336"/>
    <w:rsid w:val="00AF1E1B"/>
    <w:rsid w:val="00AF1F9C"/>
    <w:rsid w:val="00AF501A"/>
    <w:rsid w:val="00B04EE4"/>
    <w:rsid w:val="00B115D6"/>
    <w:rsid w:val="00B1305E"/>
    <w:rsid w:val="00B205B8"/>
    <w:rsid w:val="00B3185C"/>
    <w:rsid w:val="00B35F4D"/>
    <w:rsid w:val="00B464EC"/>
    <w:rsid w:val="00B47B1D"/>
    <w:rsid w:val="00B5292C"/>
    <w:rsid w:val="00B64664"/>
    <w:rsid w:val="00B70EF6"/>
    <w:rsid w:val="00BA512B"/>
    <w:rsid w:val="00BA72C0"/>
    <w:rsid w:val="00BB31DC"/>
    <w:rsid w:val="00BC4548"/>
    <w:rsid w:val="00BE171A"/>
    <w:rsid w:val="00BF75F5"/>
    <w:rsid w:val="00C14D88"/>
    <w:rsid w:val="00C17DD5"/>
    <w:rsid w:val="00C2027C"/>
    <w:rsid w:val="00C37CFA"/>
    <w:rsid w:val="00C45D12"/>
    <w:rsid w:val="00C613EB"/>
    <w:rsid w:val="00C6257C"/>
    <w:rsid w:val="00C76BB7"/>
    <w:rsid w:val="00C82E83"/>
    <w:rsid w:val="00C833C3"/>
    <w:rsid w:val="00C954C1"/>
    <w:rsid w:val="00C96C51"/>
    <w:rsid w:val="00CA6636"/>
    <w:rsid w:val="00CA79F8"/>
    <w:rsid w:val="00CA7AE1"/>
    <w:rsid w:val="00CD6444"/>
    <w:rsid w:val="00CD7F67"/>
    <w:rsid w:val="00CE5ACF"/>
    <w:rsid w:val="00CF7A50"/>
    <w:rsid w:val="00D00BBF"/>
    <w:rsid w:val="00D010CB"/>
    <w:rsid w:val="00D3105D"/>
    <w:rsid w:val="00D34CB0"/>
    <w:rsid w:val="00D36D22"/>
    <w:rsid w:val="00D432DD"/>
    <w:rsid w:val="00D47B52"/>
    <w:rsid w:val="00D56A71"/>
    <w:rsid w:val="00D6390B"/>
    <w:rsid w:val="00D656CC"/>
    <w:rsid w:val="00D741CC"/>
    <w:rsid w:val="00D818E1"/>
    <w:rsid w:val="00D83475"/>
    <w:rsid w:val="00DA3421"/>
    <w:rsid w:val="00DA5DF9"/>
    <w:rsid w:val="00DA651F"/>
    <w:rsid w:val="00DA7420"/>
    <w:rsid w:val="00DD2469"/>
    <w:rsid w:val="00DD5CD4"/>
    <w:rsid w:val="00DE466D"/>
    <w:rsid w:val="00E12817"/>
    <w:rsid w:val="00E13DB1"/>
    <w:rsid w:val="00E72028"/>
    <w:rsid w:val="00E77E99"/>
    <w:rsid w:val="00E80731"/>
    <w:rsid w:val="00E8508C"/>
    <w:rsid w:val="00E91B20"/>
    <w:rsid w:val="00E96330"/>
    <w:rsid w:val="00E972FB"/>
    <w:rsid w:val="00ED134A"/>
    <w:rsid w:val="00EE594D"/>
    <w:rsid w:val="00EF0073"/>
    <w:rsid w:val="00F03F4D"/>
    <w:rsid w:val="00F11DE8"/>
    <w:rsid w:val="00F135B9"/>
    <w:rsid w:val="00F14407"/>
    <w:rsid w:val="00F153B6"/>
    <w:rsid w:val="00F64E77"/>
    <w:rsid w:val="00F6662F"/>
    <w:rsid w:val="00F75802"/>
    <w:rsid w:val="00F75B40"/>
    <w:rsid w:val="00F824EE"/>
    <w:rsid w:val="00F856DB"/>
    <w:rsid w:val="00F91734"/>
    <w:rsid w:val="00FB2106"/>
    <w:rsid w:val="00FC34AA"/>
    <w:rsid w:val="00FC3FB3"/>
    <w:rsid w:val="00FD79D7"/>
    <w:rsid w:val="00FF38C5"/>
    <w:rsid w:val="00FF4062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26B"/>
    <w:rPr>
      <w:b/>
      <w:sz w:val="24"/>
    </w:rPr>
  </w:style>
  <w:style w:type="paragraph" w:styleId="8">
    <w:name w:val="heading 8"/>
    <w:basedOn w:val="a"/>
    <w:next w:val="a"/>
    <w:link w:val="80"/>
    <w:qFormat/>
    <w:rsid w:val="007C326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locked/>
    <w:rsid w:val="007C326B"/>
    <w:rPr>
      <w:sz w:val="24"/>
      <w:lang w:val="ru-RU" w:eastAsia="ru-RU" w:bidi="ar-SA"/>
    </w:rPr>
  </w:style>
  <w:style w:type="paragraph" w:styleId="a3">
    <w:name w:val="Body Text"/>
    <w:basedOn w:val="a"/>
    <w:link w:val="1"/>
    <w:rsid w:val="007C326B"/>
    <w:pPr>
      <w:jc w:val="both"/>
    </w:pPr>
    <w:rPr>
      <w:b w:val="0"/>
    </w:rPr>
  </w:style>
  <w:style w:type="paragraph" w:customStyle="1" w:styleId="ConsNormal">
    <w:name w:val="ConsNormal"/>
    <w:rsid w:val="007C32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7C32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ocked/>
    <w:rsid w:val="0037198B"/>
    <w:rPr>
      <w:sz w:val="24"/>
      <w:lang w:val="ru-RU" w:eastAsia="ru-RU" w:bidi="ar-SA"/>
    </w:rPr>
  </w:style>
  <w:style w:type="paragraph" w:customStyle="1" w:styleId="a6">
    <w:name w:val="Знак"/>
    <w:basedOn w:val="a"/>
    <w:rsid w:val="00295584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customStyle="1" w:styleId="a7">
    <w:name w:val="Знак"/>
    <w:basedOn w:val="a"/>
    <w:rsid w:val="00AF1F9C"/>
    <w:pPr>
      <w:spacing w:before="100" w:beforeAutospacing="1" w:after="100" w:afterAutospacing="1"/>
    </w:pPr>
    <w:rPr>
      <w:rFonts w:ascii="Tahoma" w:hAnsi="Tahoma"/>
      <w:b w:val="0"/>
      <w:sz w:val="20"/>
      <w:lang w:val="en-US" w:eastAsia="en-US"/>
    </w:rPr>
  </w:style>
  <w:style w:type="character" w:customStyle="1" w:styleId="80">
    <w:name w:val="Заголовок 8 Знак"/>
    <w:link w:val="8"/>
    <w:rsid w:val="00F6662F"/>
    <w:rPr>
      <w:b/>
      <w:i/>
      <w:iCs/>
      <w:sz w:val="24"/>
      <w:szCs w:val="24"/>
    </w:rPr>
  </w:style>
  <w:style w:type="paragraph" w:styleId="a8">
    <w:name w:val="Balloon Text"/>
    <w:basedOn w:val="a"/>
    <w:link w:val="a9"/>
    <w:rsid w:val="001F15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15F1"/>
    <w:rPr>
      <w:rFonts w:ascii="Tahoma" w:hAnsi="Tahoma" w:cs="Tahoma"/>
      <w:b/>
      <w:sz w:val="16"/>
      <w:szCs w:val="16"/>
    </w:rPr>
  </w:style>
  <w:style w:type="paragraph" w:styleId="aa">
    <w:name w:val="Normal (Web)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character" w:styleId="ab">
    <w:name w:val="Strong"/>
    <w:uiPriority w:val="22"/>
    <w:qFormat/>
    <w:rsid w:val="0047510A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character" w:customStyle="1" w:styleId="c6c9">
    <w:name w:val="c6 c9"/>
    <w:uiPriority w:val="99"/>
    <w:rsid w:val="0047510A"/>
    <w:rPr>
      <w:rFonts w:cs="Times New Roman"/>
    </w:rPr>
  </w:style>
  <w:style w:type="paragraph" w:customStyle="1" w:styleId="c13">
    <w:name w:val="c13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paragraph" w:customStyle="1" w:styleId="Default">
    <w:name w:val="Default"/>
    <w:rsid w:val="000339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locked/>
    <w:rsid w:val="0003394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394D"/>
    <w:pPr>
      <w:widowControl w:val="0"/>
      <w:shd w:val="clear" w:color="auto" w:fill="FFFFFF"/>
      <w:spacing w:line="274" w:lineRule="exact"/>
      <w:jc w:val="center"/>
    </w:pPr>
    <w:rPr>
      <w:bCs/>
      <w:sz w:val="20"/>
    </w:rPr>
  </w:style>
  <w:style w:type="character" w:customStyle="1" w:styleId="apple-converted-space">
    <w:name w:val="apple-converted-space"/>
    <w:basedOn w:val="a0"/>
    <w:rsid w:val="0003394D"/>
  </w:style>
  <w:style w:type="character" w:styleId="ac">
    <w:name w:val="Emphasis"/>
    <w:basedOn w:val="a0"/>
    <w:uiPriority w:val="20"/>
    <w:qFormat/>
    <w:rsid w:val="0003394D"/>
    <w:rPr>
      <w:i/>
      <w:iCs/>
    </w:rPr>
  </w:style>
  <w:style w:type="paragraph" w:customStyle="1" w:styleId="c1">
    <w:name w:val="c1"/>
    <w:basedOn w:val="a"/>
    <w:rsid w:val="005E5CDC"/>
    <w:pPr>
      <w:spacing w:after="150"/>
    </w:pPr>
    <w:rPr>
      <w:b w:val="0"/>
      <w:szCs w:val="24"/>
    </w:rPr>
  </w:style>
  <w:style w:type="character" w:customStyle="1" w:styleId="c3">
    <w:name w:val="c3"/>
    <w:basedOn w:val="a0"/>
    <w:rsid w:val="005E5CDC"/>
  </w:style>
  <w:style w:type="paragraph" w:styleId="ad">
    <w:name w:val="No Spacing"/>
    <w:uiPriority w:val="1"/>
    <w:qFormat/>
    <w:rsid w:val="00671F9D"/>
    <w:rPr>
      <w:sz w:val="24"/>
      <w:szCs w:val="24"/>
    </w:rPr>
  </w:style>
  <w:style w:type="character" w:customStyle="1" w:styleId="7">
    <w:name w:val="Основной текст (7)"/>
    <w:rsid w:val="000B2BD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e">
    <w:name w:val="Hyperlink"/>
    <w:basedOn w:val="a0"/>
    <w:uiPriority w:val="99"/>
    <w:unhideWhenUsed/>
    <w:rsid w:val="00FF4062"/>
    <w:rPr>
      <w:color w:val="0000FF"/>
      <w:u w:val="single"/>
    </w:rPr>
  </w:style>
  <w:style w:type="paragraph" w:styleId="af">
    <w:name w:val="Body Text Indent"/>
    <w:basedOn w:val="a"/>
    <w:link w:val="af0"/>
    <w:rsid w:val="008D141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D141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26B"/>
    <w:rPr>
      <w:b/>
      <w:sz w:val="24"/>
    </w:rPr>
  </w:style>
  <w:style w:type="paragraph" w:styleId="8">
    <w:name w:val="heading 8"/>
    <w:basedOn w:val="a"/>
    <w:next w:val="a"/>
    <w:link w:val="80"/>
    <w:qFormat/>
    <w:rsid w:val="007C326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locked/>
    <w:rsid w:val="007C326B"/>
    <w:rPr>
      <w:sz w:val="24"/>
      <w:lang w:val="ru-RU" w:eastAsia="ru-RU" w:bidi="ar-SA"/>
    </w:rPr>
  </w:style>
  <w:style w:type="paragraph" w:styleId="a3">
    <w:name w:val="Body Text"/>
    <w:basedOn w:val="a"/>
    <w:link w:val="1"/>
    <w:rsid w:val="007C326B"/>
    <w:pPr>
      <w:jc w:val="both"/>
    </w:pPr>
    <w:rPr>
      <w:b w:val="0"/>
    </w:rPr>
  </w:style>
  <w:style w:type="paragraph" w:customStyle="1" w:styleId="ConsNormal">
    <w:name w:val="ConsNormal"/>
    <w:rsid w:val="007C32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rsid w:val="007C32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ocked/>
    <w:rsid w:val="0037198B"/>
    <w:rPr>
      <w:sz w:val="24"/>
      <w:lang w:val="ru-RU" w:eastAsia="ru-RU" w:bidi="ar-SA"/>
    </w:rPr>
  </w:style>
  <w:style w:type="paragraph" w:customStyle="1" w:styleId="a6">
    <w:name w:val="Знак"/>
    <w:basedOn w:val="a"/>
    <w:rsid w:val="00295584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customStyle="1" w:styleId="a7">
    <w:name w:val="Знак"/>
    <w:basedOn w:val="a"/>
    <w:rsid w:val="00AF1F9C"/>
    <w:pPr>
      <w:spacing w:before="100" w:beforeAutospacing="1" w:after="100" w:afterAutospacing="1"/>
    </w:pPr>
    <w:rPr>
      <w:rFonts w:ascii="Tahoma" w:hAnsi="Tahoma"/>
      <w:b w:val="0"/>
      <w:sz w:val="20"/>
      <w:lang w:val="en-US" w:eastAsia="en-US"/>
    </w:rPr>
  </w:style>
  <w:style w:type="character" w:customStyle="1" w:styleId="80">
    <w:name w:val="Заголовок 8 Знак"/>
    <w:link w:val="8"/>
    <w:rsid w:val="00F6662F"/>
    <w:rPr>
      <w:b/>
      <w:i/>
      <w:iCs/>
      <w:sz w:val="24"/>
      <w:szCs w:val="24"/>
    </w:rPr>
  </w:style>
  <w:style w:type="paragraph" w:styleId="a8">
    <w:name w:val="Balloon Text"/>
    <w:basedOn w:val="a"/>
    <w:link w:val="a9"/>
    <w:rsid w:val="001F15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15F1"/>
    <w:rPr>
      <w:rFonts w:ascii="Tahoma" w:hAnsi="Tahoma" w:cs="Tahoma"/>
      <w:b/>
      <w:sz w:val="16"/>
      <w:szCs w:val="16"/>
    </w:rPr>
  </w:style>
  <w:style w:type="paragraph" w:styleId="aa">
    <w:name w:val="Normal (Web)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character" w:styleId="ab">
    <w:name w:val="Strong"/>
    <w:uiPriority w:val="22"/>
    <w:qFormat/>
    <w:rsid w:val="0047510A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character" w:customStyle="1" w:styleId="c6c9">
    <w:name w:val="c6 c9"/>
    <w:uiPriority w:val="99"/>
    <w:rsid w:val="0047510A"/>
    <w:rPr>
      <w:rFonts w:cs="Times New Roman"/>
    </w:rPr>
  </w:style>
  <w:style w:type="paragraph" w:customStyle="1" w:styleId="c13">
    <w:name w:val="c13"/>
    <w:basedOn w:val="a"/>
    <w:uiPriority w:val="99"/>
    <w:rsid w:val="0047510A"/>
    <w:pPr>
      <w:spacing w:before="100" w:beforeAutospacing="1" w:after="100" w:afterAutospacing="1"/>
    </w:pPr>
    <w:rPr>
      <w:rFonts w:eastAsia="Calibri"/>
      <w:b w:val="0"/>
      <w:szCs w:val="24"/>
    </w:rPr>
  </w:style>
  <w:style w:type="paragraph" w:customStyle="1" w:styleId="Default">
    <w:name w:val="Default"/>
    <w:rsid w:val="0003394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locked/>
    <w:rsid w:val="0003394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394D"/>
    <w:pPr>
      <w:widowControl w:val="0"/>
      <w:shd w:val="clear" w:color="auto" w:fill="FFFFFF"/>
      <w:spacing w:line="274" w:lineRule="exact"/>
      <w:jc w:val="center"/>
    </w:pPr>
    <w:rPr>
      <w:bCs/>
      <w:sz w:val="20"/>
    </w:rPr>
  </w:style>
  <w:style w:type="character" w:customStyle="1" w:styleId="apple-converted-space">
    <w:name w:val="apple-converted-space"/>
    <w:basedOn w:val="a0"/>
    <w:rsid w:val="0003394D"/>
  </w:style>
  <w:style w:type="character" w:styleId="ac">
    <w:name w:val="Emphasis"/>
    <w:basedOn w:val="a0"/>
    <w:uiPriority w:val="20"/>
    <w:qFormat/>
    <w:rsid w:val="0003394D"/>
    <w:rPr>
      <w:i/>
      <w:iCs/>
    </w:rPr>
  </w:style>
  <w:style w:type="paragraph" w:customStyle="1" w:styleId="c1">
    <w:name w:val="c1"/>
    <w:basedOn w:val="a"/>
    <w:rsid w:val="005E5CDC"/>
    <w:pPr>
      <w:spacing w:after="150"/>
    </w:pPr>
    <w:rPr>
      <w:b w:val="0"/>
      <w:szCs w:val="24"/>
    </w:rPr>
  </w:style>
  <w:style w:type="character" w:customStyle="1" w:styleId="c3">
    <w:name w:val="c3"/>
    <w:basedOn w:val="a0"/>
    <w:rsid w:val="005E5CDC"/>
  </w:style>
  <w:style w:type="paragraph" w:styleId="ad">
    <w:name w:val="No Spacing"/>
    <w:uiPriority w:val="1"/>
    <w:qFormat/>
    <w:rsid w:val="00671F9D"/>
    <w:rPr>
      <w:sz w:val="24"/>
      <w:szCs w:val="24"/>
    </w:rPr>
  </w:style>
  <w:style w:type="character" w:customStyle="1" w:styleId="7">
    <w:name w:val="Основной текст (7)"/>
    <w:rsid w:val="000B2BD8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e">
    <w:name w:val="Hyperlink"/>
    <w:basedOn w:val="a0"/>
    <w:uiPriority w:val="99"/>
    <w:unhideWhenUsed/>
    <w:rsid w:val="00FF4062"/>
    <w:rPr>
      <w:color w:val="0000FF"/>
      <w:u w:val="single"/>
    </w:rPr>
  </w:style>
  <w:style w:type="paragraph" w:styleId="af">
    <w:name w:val="Body Text Indent"/>
    <w:basedOn w:val="a"/>
    <w:link w:val="af0"/>
    <w:rsid w:val="008D141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D141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on1.ru/catalog/detskie_gork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saver.ru/goto/?rll=http%3A%2F%2Fad.admitad.com%2Fg%2F8a44e8868a0ec26fd9f6ab8da1c9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VolinecOM</dc:creator>
  <cp:lastModifiedBy>VolinecOM</cp:lastModifiedBy>
  <cp:revision>167</cp:revision>
  <cp:lastPrinted>2019-04-12T10:22:00Z</cp:lastPrinted>
  <dcterms:created xsi:type="dcterms:W3CDTF">2016-01-12T06:09:00Z</dcterms:created>
  <dcterms:modified xsi:type="dcterms:W3CDTF">2019-04-26T04:11:00Z</dcterms:modified>
</cp:coreProperties>
</file>